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00C" w:rsidRPr="00C96C54" w:rsidRDefault="00DB0CD8" w:rsidP="004C21A2">
      <w:pPr>
        <w:spacing w:line="20" w:lineRule="atLeast"/>
        <w:jc w:val="center"/>
        <w:rPr>
          <w:rFonts w:asciiTheme="minorBidi" w:hAnsiTheme="minorBidi" w:cstheme="minorBidi"/>
          <w:noProof/>
          <w:sz w:val="24"/>
          <w:szCs w:val="24"/>
          <w:lang w:val="id-ID" w:eastAsia="en-AU"/>
        </w:rPr>
      </w:pPr>
      <w:r w:rsidRPr="00C96C54">
        <w:rPr>
          <w:rFonts w:asciiTheme="minorBidi" w:hAnsiTheme="minorBidi" w:cstheme="minorBidi"/>
          <w:noProof/>
          <w:sz w:val="24"/>
          <w:szCs w:val="24"/>
          <w:lang w:val="id-ID" w:eastAsia="id-ID"/>
        </w:rPr>
        <w:drawing>
          <wp:anchor distT="0" distB="0" distL="114300" distR="114300" simplePos="0" relativeHeight="251659264" behindDoc="1" locked="0" layoutInCell="1" allowOverlap="1">
            <wp:simplePos x="0" y="0"/>
            <wp:positionH relativeFrom="column">
              <wp:posOffset>2280920</wp:posOffset>
            </wp:positionH>
            <wp:positionV relativeFrom="paragraph">
              <wp:posOffset>23495</wp:posOffset>
            </wp:positionV>
            <wp:extent cx="1177925" cy="1428750"/>
            <wp:effectExtent l="19050" t="0" r="3175" b="0"/>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8" cstate="print"/>
                    <a:srcRect/>
                    <a:stretch>
                      <a:fillRect/>
                    </a:stretch>
                  </pic:blipFill>
                  <pic:spPr bwMode="auto">
                    <a:xfrm>
                      <a:off x="0" y="0"/>
                      <a:ext cx="1177925" cy="1428750"/>
                    </a:xfrm>
                    <a:prstGeom prst="rect">
                      <a:avLst/>
                    </a:prstGeom>
                    <a:noFill/>
                    <a:ln w="9525">
                      <a:noFill/>
                      <a:miter lim="800000"/>
                      <a:headEnd/>
                      <a:tailEnd/>
                    </a:ln>
                  </pic:spPr>
                </pic:pic>
              </a:graphicData>
            </a:graphic>
          </wp:anchor>
        </w:drawing>
      </w:r>
    </w:p>
    <w:p w:rsidR="00B31199" w:rsidRPr="00C96C54" w:rsidRDefault="00B31199" w:rsidP="004C21A2">
      <w:pPr>
        <w:spacing w:line="20" w:lineRule="atLeast"/>
        <w:jc w:val="center"/>
        <w:rPr>
          <w:rFonts w:asciiTheme="minorBidi" w:hAnsiTheme="minorBidi" w:cstheme="minorBidi"/>
          <w:noProof/>
          <w:sz w:val="24"/>
          <w:szCs w:val="24"/>
          <w:lang w:val="id-ID" w:eastAsia="en-AU"/>
        </w:rPr>
      </w:pPr>
    </w:p>
    <w:p w:rsidR="00B31199" w:rsidRPr="00C96C54" w:rsidRDefault="00B31199" w:rsidP="004C21A2">
      <w:pPr>
        <w:spacing w:line="20" w:lineRule="atLeast"/>
        <w:jc w:val="center"/>
        <w:rPr>
          <w:rFonts w:asciiTheme="minorBidi" w:hAnsiTheme="minorBidi" w:cstheme="minorBidi"/>
          <w:noProof/>
          <w:sz w:val="24"/>
          <w:szCs w:val="24"/>
          <w:lang w:val="id-ID" w:eastAsia="en-AU"/>
        </w:rPr>
      </w:pPr>
    </w:p>
    <w:p w:rsidR="00B31199" w:rsidRPr="00C96C54" w:rsidRDefault="00B31199" w:rsidP="004C21A2">
      <w:pPr>
        <w:spacing w:line="20" w:lineRule="atLeast"/>
        <w:jc w:val="center"/>
        <w:rPr>
          <w:rFonts w:asciiTheme="minorBidi" w:hAnsiTheme="minorBidi" w:cstheme="minorBidi"/>
          <w:sz w:val="24"/>
          <w:szCs w:val="24"/>
          <w:lang w:val="id-ID"/>
        </w:rPr>
      </w:pPr>
    </w:p>
    <w:p w:rsidR="00CA700C" w:rsidRDefault="00CA700C" w:rsidP="004C21A2">
      <w:pPr>
        <w:spacing w:line="20" w:lineRule="atLeast"/>
        <w:rPr>
          <w:rFonts w:asciiTheme="minorBidi" w:hAnsiTheme="minorBidi" w:cstheme="minorBidi"/>
          <w:sz w:val="24"/>
          <w:szCs w:val="24"/>
          <w:lang w:val="id-ID"/>
        </w:rPr>
      </w:pPr>
    </w:p>
    <w:p w:rsidR="004C21A2" w:rsidRDefault="004C21A2" w:rsidP="004C21A2">
      <w:pPr>
        <w:spacing w:line="20" w:lineRule="atLeast"/>
        <w:rPr>
          <w:rFonts w:asciiTheme="minorBidi" w:hAnsiTheme="minorBidi" w:cstheme="minorBidi"/>
          <w:sz w:val="24"/>
          <w:szCs w:val="24"/>
          <w:lang w:val="id-ID"/>
        </w:rPr>
      </w:pPr>
    </w:p>
    <w:p w:rsidR="004C21A2" w:rsidRPr="00C96C54" w:rsidRDefault="004C21A2" w:rsidP="004C21A2">
      <w:pPr>
        <w:spacing w:line="20" w:lineRule="atLeast"/>
        <w:rPr>
          <w:rFonts w:asciiTheme="minorBidi" w:hAnsiTheme="minorBidi" w:cstheme="minorBidi"/>
          <w:sz w:val="24"/>
          <w:szCs w:val="24"/>
          <w:lang w:val="id-ID"/>
        </w:rPr>
      </w:pPr>
    </w:p>
    <w:p w:rsidR="00B31199" w:rsidRPr="00C96C54" w:rsidRDefault="00B31199" w:rsidP="004C21A2">
      <w:pPr>
        <w:spacing w:line="20" w:lineRule="atLeast"/>
        <w:rPr>
          <w:rFonts w:asciiTheme="minorBidi" w:hAnsiTheme="minorBidi" w:cstheme="minorBidi"/>
          <w:sz w:val="24"/>
          <w:szCs w:val="24"/>
          <w:lang w:val="id-ID"/>
        </w:rPr>
      </w:pPr>
      <w:r w:rsidRPr="00C96C54">
        <w:rPr>
          <w:rFonts w:asciiTheme="minorBidi" w:hAnsiTheme="minorBidi" w:cstheme="minorBidi"/>
          <w:sz w:val="24"/>
          <w:szCs w:val="24"/>
          <w:lang w:val="id-ID"/>
        </w:rPr>
        <w:t xml:space="preserve"> </w:t>
      </w:r>
    </w:p>
    <w:p w:rsidR="003655DD" w:rsidRDefault="003655DD" w:rsidP="004C21A2">
      <w:pPr>
        <w:spacing w:line="20" w:lineRule="atLeast"/>
        <w:rPr>
          <w:rFonts w:asciiTheme="minorBidi" w:hAnsiTheme="minorBidi" w:cstheme="minorBidi"/>
          <w:sz w:val="24"/>
          <w:szCs w:val="24"/>
          <w:lang w:val="id-ID"/>
        </w:rPr>
      </w:pPr>
    </w:p>
    <w:p w:rsidR="00C96C54" w:rsidRDefault="00080798" w:rsidP="00080798">
      <w:pPr>
        <w:spacing w:line="20" w:lineRule="atLeast"/>
        <w:jc w:val="center"/>
        <w:rPr>
          <w:rFonts w:asciiTheme="minorBidi" w:hAnsiTheme="minorBidi" w:cstheme="minorBidi"/>
          <w:b/>
          <w:bCs/>
          <w:sz w:val="24"/>
          <w:szCs w:val="24"/>
          <w:lang w:val="id-ID"/>
        </w:rPr>
      </w:pPr>
      <w:r w:rsidRPr="00DB4462">
        <w:rPr>
          <w:rFonts w:asciiTheme="minorBidi" w:hAnsiTheme="minorBidi" w:cstheme="minorBidi"/>
          <w:b/>
          <w:bCs/>
          <w:sz w:val="24"/>
          <w:szCs w:val="24"/>
          <w:lang w:val="id-ID"/>
        </w:rPr>
        <w:t>PROVINSI PAPUA</w:t>
      </w:r>
    </w:p>
    <w:p w:rsidR="00080798" w:rsidRPr="00C96C54" w:rsidRDefault="00080798" w:rsidP="00080798">
      <w:pPr>
        <w:spacing w:line="20" w:lineRule="atLeast"/>
        <w:jc w:val="center"/>
        <w:rPr>
          <w:rFonts w:asciiTheme="minorBidi" w:hAnsiTheme="minorBidi" w:cstheme="minorBidi"/>
          <w:sz w:val="24"/>
          <w:szCs w:val="24"/>
          <w:lang w:val="id-ID"/>
        </w:rPr>
      </w:pPr>
    </w:p>
    <w:p w:rsidR="00B31199" w:rsidRPr="00C96C54" w:rsidRDefault="00CA700C" w:rsidP="004C21A2">
      <w:pPr>
        <w:tabs>
          <w:tab w:val="left" w:pos="10206"/>
        </w:tabs>
        <w:spacing w:line="20" w:lineRule="atLeast"/>
        <w:ind w:right="74"/>
        <w:jc w:val="center"/>
        <w:rPr>
          <w:rFonts w:asciiTheme="minorBidi" w:eastAsia="Bookman Old Style" w:hAnsiTheme="minorBidi" w:cstheme="minorBidi"/>
          <w:b/>
          <w:bCs/>
          <w:sz w:val="24"/>
          <w:szCs w:val="24"/>
          <w:lang w:val="id-ID"/>
        </w:rPr>
      </w:pPr>
      <w:r w:rsidRPr="00C96C54">
        <w:rPr>
          <w:rFonts w:asciiTheme="minorBidi" w:eastAsia="Bookman Old Style" w:hAnsiTheme="minorBidi" w:cstheme="minorBidi"/>
          <w:b/>
          <w:bCs/>
          <w:sz w:val="24"/>
          <w:szCs w:val="24"/>
        </w:rPr>
        <w:t>PERATURAN</w:t>
      </w:r>
      <w:r w:rsidR="00B31199" w:rsidRPr="00C96C54">
        <w:rPr>
          <w:rFonts w:asciiTheme="minorBidi" w:eastAsia="Bookman Old Style" w:hAnsiTheme="minorBidi" w:cstheme="minorBidi"/>
          <w:b/>
          <w:bCs/>
          <w:sz w:val="24"/>
          <w:szCs w:val="24"/>
          <w:lang w:val="id-ID"/>
        </w:rPr>
        <w:t xml:space="preserve"> </w:t>
      </w:r>
      <w:r w:rsidRPr="00C96C54">
        <w:rPr>
          <w:rFonts w:asciiTheme="minorBidi" w:eastAsia="Bookman Old Style" w:hAnsiTheme="minorBidi" w:cstheme="minorBidi"/>
          <w:b/>
          <w:bCs/>
          <w:sz w:val="24"/>
          <w:szCs w:val="24"/>
        </w:rPr>
        <w:t>BUPATI</w:t>
      </w:r>
      <w:r w:rsidR="003655DD" w:rsidRPr="00C96C54">
        <w:rPr>
          <w:rFonts w:asciiTheme="minorBidi" w:eastAsia="Bookman Old Style" w:hAnsiTheme="minorBidi" w:cstheme="minorBidi"/>
          <w:b/>
          <w:bCs/>
          <w:sz w:val="24"/>
          <w:szCs w:val="24"/>
          <w:lang w:val="id-ID"/>
        </w:rPr>
        <w:t xml:space="preserve"> MIMIKA</w:t>
      </w:r>
    </w:p>
    <w:p w:rsidR="003655DD" w:rsidRPr="00C96C54" w:rsidRDefault="003655DD" w:rsidP="004C21A2">
      <w:pPr>
        <w:tabs>
          <w:tab w:val="left" w:pos="10206"/>
        </w:tabs>
        <w:spacing w:line="20" w:lineRule="atLeast"/>
        <w:ind w:right="74"/>
        <w:jc w:val="center"/>
        <w:rPr>
          <w:rFonts w:asciiTheme="minorBidi" w:eastAsia="Bookman Old Style" w:hAnsiTheme="minorBidi" w:cstheme="minorBidi"/>
          <w:b/>
          <w:bCs/>
          <w:sz w:val="24"/>
          <w:szCs w:val="24"/>
          <w:lang w:val="id-ID"/>
        </w:rPr>
      </w:pPr>
    </w:p>
    <w:p w:rsidR="00CA700C" w:rsidRPr="00C96C54" w:rsidRDefault="00CA700C" w:rsidP="004C21A2">
      <w:pPr>
        <w:tabs>
          <w:tab w:val="left" w:pos="10206"/>
        </w:tabs>
        <w:spacing w:line="20" w:lineRule="atLeast"/>
        <w:ind w:right="74"/>
        <w:jc w:val="center"/>
        <w:rPr>
          <w:rFonts w:asciiTheme="minorBidi" w:eastAsia="Bookman Old Style" w:hAnsiTheme="minorBidi" w:cstheme="minorBidi"/>
          <w:b/>
          <w:bCs/>
          <w:sz w:val="24"/>
          <w:szCs w:val="24"/>
          <w:lang w:val="id-ID"/>
        </w:rPr>
      </w:pPr>
      <w:r w:rsidRPr="00C96C54">
        <w:rPr>
          <w:rFonts w:asciiTheme="minorBidi" w:eastAsia="Bookman Old Style" w:hAnsiTheme="minorBidi" w:cstheme="minorBidi"/>
          <w:b/>
          <w:bCs/>
          <w:sz w:val="24"/>
          <w:szCs w:val="24"/>
        </w:rPr>
        <w:t>NOMOR</w:t>
      </w:r>
      <w:r w:rsidRPr="00C96C54">
        <w:rPr>
          <w:rFonts w:asciiTheme="minorBidi" w:eastAsia="Bookman Old Style" w:hAnsiTheme="minorBidi" w:cstheme="minorBidi"/>
          <w:b/>
          <w:bCs/>
          <w:sz w:val="24"/>
          <w:szCs w:val="24"/>
          <w:lang w:val="id-ID"/>
        </w:rPr>
        <w:t xml:space="preserve"> </w:t>
      </w:r>
      <w:r w:rsidR="00B31199" w:rsidRPr="00C96C54">
        <w:rPr>
          <w:rFonts w:asciiTheme="minorBidi" w:eastAsia="Bookman Old Style" w:hAnsiTheme="minorBidi" w:cstheme="minorBidi"/>
          <w:b/>
          <w:bCs/>
          <w:sz w:val="24"/>
          <w:szCs w:val="24"/>
          <w:lang w:val="id-ID"/>
        </w:rPr>
        <w:t xml:space="preserve">  </w:t>
      </w:r>
      <w:r w:rsidR="00495683" w:rsidRPr="00C96C54">
        <w:rPr>
          <w:rFonts w:asciiTheme="minorBidi" w:eastAsia="Bookman Old Style" w:hAnsiTheme="minorBidi" w:cstheme="minorBidi"/>
          <w:b/>
          <w:bCs/>
          <w:sz w:val="24"/>
          <w:szCs w:val="24"/>
          <w:lang w:val="id-ID"/>
        </w:rPr>
        <w:t>68</w:t>
      </w:r>
      <w:r w:rsidR="00B31199" w:rsidRPr="00C96C54">
        <w:rPr>
          <w:rFonts w:asciiTheme="minorBidi" w:eastAsia="Bookman Old Style" w:hAnsiTheme="minorBidi" w:cstheme="minorBidi"/>
          <w:b/>
          <w:bCs/>
          <w:sz w:val="24"/>
          <w:szCs w:val="24"/>
          <w:lang w:val="id-ID"/>
        </w:rPr>
        <w:t xml:space="preserve"> </w:t>
      </w:r>
      <w:r w:rsidR="003655DD" w:rsidRPr="00C96C54">
        <w:rPr>
          <w:rFonts w:asciiTheme="minorBidi" w:eastAsia="Bookman Old Style" w:hAnsiTheme="minorBidi" w:cstheme="minorBidi"/>
          <w:b/>
          <w:bCs/>
          <w:sz w:val="24"/>
          <w:szCs w:val="24"/>
          <w:lang w:val="id-ID"/>
        </w:rPr>
        <w:t xml:space="preserve">  </w:t>
      </w:r>
      <w:proofErr w:type="gramStart"/>
      <w:r w:rsidRPr="00C96C54">
        <w:rPr>
          <w:rFonts w:asciiTheme="minorBidi" w:eastAsia="Bookman Old Style" w:hAnsiTheme="minorBidi" w:cstheme="minorBidi"/>
          <w:b/>
          <w:bCs/>
          <w:sz w:val="24"/>
          <w:szCs w:val="24"/>
        </w:rPr>
        <w:t>TAHUN</w:t>
      </w:r>
      <w:r w:rsidR="00B31199" w:rsidRPr="00C96C54">
        <w:rPr>
          <w:rFonts w:asciiTheme="minorBidi" w:eastAsia="Bookman Old Style" w:hAnsiTheme="minorBidi" w:cstheme="minorBidi"/>
          <w:b/>
          <w:bCs/>
          <w:sz w:val="24"/>
          <w:szCs w:val="24"/>
          <w:lang w:val="id-ID"/>
        </w:rPr>
        <w:t xml:space="preserve"> </w:t>
      </w:r>
      <w:r w:rsidR="008F6CD5" w:rsidRPr="00C96C54">
        <w:rPr>
          <w:rFonts w:asciiTheme="minorBidi" w:eastAsia="Bookman Old Style" w:hAnsiTheme="minorBidi" w:cstheme="minorBidi"/>
          <w:b/>
          <w:bCs/>
          <w:sz w:val="24"/>
          <w:szCs w:val="24"/>
          <w:lang w:val="id-ID"/>
        </w:rPr>
        <w:t xml:space="preserve"> </w:t>
      </w:r>
      <w:r w:rsidRPr="00C96C54">
        <w:rPr>
          <w:rFonts w:asciiTheme="minorBidi" w:eastAsia="Bookman Old Style" w:hAnsiTheme="minorBidi" w:cstheme="minorBidi"/>
          <w:b/>
          <w:bCs/>
          <w:sz w:val="24"/>
          <w:szCs w:val="24"/>
        </w:rPr>
        <w:t>201</w:t>
      </w:r>
      <w:r w:rsidR="00A807B0" w:rsidRPr="00C96C54">
        <w:rPr>
          <w:rFonts w:asciiTheme="minorBidi" w:eastAsia="Bookman Old Style" w:hAnsiTheme="minorBidi" w:cstheme="minorBidi"/>
          <w:b/>
          <w:bCs/>
          <w:sz w:val="24"/>
          <w:szCs w:val="24"/>
          <w:lang w:val="id-ID"/>
        </w:rPr>
        <w:t>5</w:t>
      </w:r>
      <w:proofErr w:type="gramEnd"/>
    </w:p>
    <w:p w:rsidR="00B31199" w:rsidRPr="00C96C54" w:rsidRDefault="00B31199" w:rsidP="004C21A2">
      <w:pPr>
        <w:tabs>
          <w:tab w:val="left" w:pos="10206"/>
        </w:tabs>
        <w:spacing w:line="20" w:lineRule="atLeast"/>
        <w:ind w:right="74"/>
        <w:jc w:val="center"/>
        <w:rPr>
          <w:rFonts w:asciiTheme="minorBidi" w:eastAsia="Bookman Old Style" w:hAnsiTheme="minorBidi" w:cstheme="minorBidi"/>
          <w:b/>
          <w:bCs/>
          <w:sz w:val="24"/>
          <w:szCs w:val="24"/>
          <w:lang w:val="id-ID"/>
        </w:rPr>
      </w:pPr>
    </w:p>
    <w:p w:rsidR="00CA700C" w:rsidRPr="00C96C54" w:rsidRDefault="00CA700C" w:rsidP="004C21A2">
      <w:pPr>
        <w:tabs>
          <w:tab w:val="left" w:pos="10206"/>
        </w:tabs>
        <w:spacing w:line="20" w:lineRule="atLeast"/>
        <w:ind w:right="74"/>
        <w:jc w:val="center"/>
        <w:rPr>
          <w:rFonts w:asciiTheme="minorBidi" w:eastAsia="Bookman Old Style" w:hAnsiTheme="minorBidi" w:cstheme="minorBidi"/>
          <w:b/>
          <w:bCs/>
          <w:sz w:val="24"/>
          <w:szCs w:val="24"/>
          <w:lang w:val="id-ID"/>
        </w:rPr>
      </w:pPr>
      <w:r w:rsidRPr="00C96C54">
        <w:rPr>
          <w:rFonts w:asciiTheme="minorBidi" w:eastAsia="Bookman Old Style" w:hAnsiTheme="minorBidi" w:cstheme="minorBidi"/>
          <w:b/>
          <w:bCs/>
          <w:sz w:val="24"/>
          <w:szCs w:val="24"/>
        </w:rPr>
        <w:t>TENTANG</w:t>
      </w:r>
    </w:p>
    <w:p w:rsidR="00B31199" w:rsidRPr="00C96C54" w:rsidRDefault="00B31199" w:rsidP="004C21A2">
      <w:pPr>
        <w:tabs>
          <w:tab w:val="left" w:pos="10206"/>
        </w:tabs>
        <w:spacing w:line="20" w:lineRule="atLeast"/>
        <w:ind w:right="74"/>
        <w:jc w:val="center"/>
        <w:rPr>
          <w:rFonts w:asciiTheme="minorBidi" w:eastAsia="Bookman Old Style" w:hAnsiTheme="minorBidi" w:cstheme="minorBidi"/>
          <w:b/>
          <w:bCs/>
          <w:sz w:val="24"/>
          <w:szCs w:val="24"/>
          <w:lang w:val="id-ID"/>
        </w:rPr>
      </w:pPr>
    </w:p>
    <w:p w:rsidR="00CA700C" w:rsidRPr="00C96C54" w:rsidRDefault="00CA700C" w:rsidP="004C21A2">
      <w:pPr>
        <w:tabs>
          <w:tab w:val="left" w:pos="10206"/>
        </w:tabs>
        <w:spacing w:line="20" w:lineRule="atLeast"/>
        <w:ind w:right="74"/>
        <w:jc w:val="center"/>
        <w:rPr>
          <w:rFonts w:asciiTheme="minorBidi" w:eastAsia="Bookman Old Style" w:hAnsiTheme="minorBidi" w:cstheme="minorBidi"/>
          <w:b/>
          <w:bCs/>
          <w:sz w:val="24"/>
          <w:szCs w:val="24"/>
          <w:lang w:val="id-ID"/>
        </w:rPr>
      </w:pPr>
      <w:r w:rsidRPr="00C96C54">
        <w:rPr>
          <w:rFonts w:asciiTheme="minorBidi" w:eastAsia="Bookman Old Style" w:hAnsiTheme="minorBidi" w:cstheme="minorBidi"/>
          <w:b/>
          <w:bCs/>
          <w:sz w:val="24"/>
          <w:szCs w:val="24"/>
          <w:lang w:val="id-ID"/>
        </w:rPr>
        <w:t>PETUNJUK PELAKSANAAN PERATURAN DAERAH KABUPATEN MIMIKA</w:t>
      </w:r>
    </w:p>
    <w:p w:rsidR="00CA700C" w:rsidRPr="00C96C54" w:rsidRDefault="00CA700C" w:rsidP="004C21A2">
      <w:pPr>
        <w:tabs>
          <w:tab w:val="left" w:pos="10206"/>
        </w:tabs>
        <w:spacing w:line="20" w:lineRule="atLeast"/>
        <w:ind w:right="74"/>
        <w:jc w:val="center"/>
        <w:rPr>
          <w:rFonts w:asciiTheme="minorBidi" w:eastAsia="Bookman Old Style" w:hAnsiTheme="minorBidi" w:cstheme="minorBidi"/>
          <w:b/>
          <w:bCs/>
          <w:sz w:val="24"/>
          <w:szCs w:val="24"/>
        </w:rPr>
      </w:pPr>
      <w:r w:rsidRPr="00C96C54">
        <w:rPr>
          <w:rFonts w:asciiTheme="minorBidi" w:eastAsia="Bookman Old Style" w:hAnsiTheme="minorBidi" w:cstheme="minorBidi"/>
          <w:b/>
          <w:bCs/>
          <w:sz w:val="24"/>
          <w:szCs w:val="24"/>
          <w:lang w:val="id-ID"/>
        </w:rPr>
        <w:t xml:space="preserve">NOMOR </w:t>
      </w:r>
      <w:r w:rsidR="00432DF7" w:rsidRPr="00C96C54">
        <w:rPr>
          <w:rFonts w:asciiTheme="minorBidi" w:eastAsia="Bookman Old Style" w:hAnsiTheme="minorBidi" w:cstheme="minorBidi"/>
          <w:b/>
          <w:bCs/>
          <w:sz w:val="24"/>
          <w:szCs w:val="24"/>
        </w:rPr>
        <w:t>7</w:t>
      </w:r>
      <w:r w:rsidR="00B31199" w:rsidRPr="00C96C54">
        <w:rPr>
          <w:rFonts w:asciiTheme="minorBidi" w:eastAsia="Bookman Old Style" w:hAnsiTheme="minorBidi" w:cstheme="minorBidi"/>
          <w:b/>
          <w:bCs/>
          <w:sz w:val="24"/>
          <w:szCs w:val="24"/>
          <w:lang w:val="id-ID"/>
        </w:rPr>
        <w:t xml:space="preserve"> </w:t>
      </w:r>
      <w:r w:rsidRPr="00C96C54">
        <w:rPr>
          <w:rFonts w:asciiTheme="minorBidi" w:eastAsia="Bookman Old Style" w:hAnsiTheme="minorBidi" w:cstheme="minorBidi"/>
          <w:b/>
          <w:bCs/>
          <w:sz w:val="24"/>
          <w:szCs w:val="24"/>
          <w:lang w:val="id-ID"/>
        </w:rPr>
        <w:t>TAHUN 201</w:t>
      </w:r>
      <w:r w:rsidR="003655DD" w:rsidRPr="00C96C54">
        <w:rPr>
          <w:rFonts w:asciiTheme="minorBidi" w:eastAsia="Bookman Old Style" w:hAnsiTheme="minorBidi" w:cstheme="minorBidi"/>
          <w:b/>
          <w:bCs/>
          <w:sz w:val="24"/>
          <w:szCs w:val="24"/>
          <w:lang w:val="id-ID"/>
        </w:rPr>
        <w:t>0</w:t>
      </w:r>
      <w:r w:rsidRPr="00C96C54">
        <w:rPr>
          <w:rFonts w:asciiTheme="minorBidi" w:eastAsia="Bookman Old Style" w:hAnsiTheme="minorBidi" w:cstheme="minorBidi"/>
          <w:b/>
          <w:bCs/>
          <w:sz w:val="24"/>
          <w:szCs w:val="24"/>
          <w:lang w:val="id-ID"/>
        </w:rPr>
        <w:t xml:space="preserve"> TENTANG </w:t>
      </w:r>
      <w:r w:rsidRPr="00C96C54">
        <w:rPr>
          <w:rFonts w:asciiTheme="minorBidi" w:eastAsia="Bookman Old Style" w:hAnsiTheme="minorBidi" w:cstheme="minorBidi"/>
          <w:b/>
          <w:bCs/>
          <w:sz w:val="24"/>
          <w:szCs w:val="24"/>
        </w:rPr>
        <w:t xml:space="preserve">PAJAK </w:t>
      </w:r>
      <w:r w:rsidR="008F6CD5" w:rsidRPr="00C96C54">
        <w:rPr>
          <w:rFonts w:asciiTheme="minorBidi" w:eastAsia="Bookman Old Style" w:hAnsiTheme="minorBidi" w:cstheme="minorBidi"/>
          <w:b/>
          <w:bCs/>
          <w:sz w:val="24"/>
          <w:szCs w:val="24"/>
          <w:lang w:val="id-ID"/>
        </w:rPr>
        <w:t xml:space="preserve"> </w:t>
      </w:r>
      <w:r w:rsidR="000A164A" w:rsidRPr="00C96C54">
        <w:rPr>
          <w:rFonts w:asciiTheme="minorBidi" w:eastAsia="Bookman Old Style" w:hAnsiTheme="minorBidi" w:cstheme="minorBidi"/>
          <w:b/>
          <w:bCs/>
          <w:sz w:val="24"/>
          <w:szCs w:val="24"/>
        </w:rPr>
        <w:t>PARKIR</w:t>
      </w:r>
    </w:p>
    <w:p w:rsidR="00CA700C" w:rsidRPr="00C96C54" w:rsidRDefault="00CA700C" w:rsidP="004C21A2">
      <w:pPr>
        <w:tabs>
          <w:tab w:val="left" w:pos="10206"/>
        </w:tabs>
        <w:spacing w:line="20" w:lineRule="atLeast"/>
        <w:ind w:right="74"/>
        <w:jc w:val="center"/>
        <w:rPr>
          <w:rFonts w:asciiTheme="minorBidi" w:eastAsia="Bookman Old Style" w:hAnsiTheme="minorBidi" w:cstheme="minorBidi"/>
          <w:b/>
          <w:bCs/>
          <w:sz w:val="24"/>
          <w:szCs w:val="24"/>
          <w:lang w:val="id-ID"/>
        </w:rPr>
      </w:pPr>
    </w:p>
    <w:p w:rsidR="00CA700C" w:rsidRPr="00C96C54" w:rsidRDefault="00CA700C" w:rsidP="004C21A2">
      <w:pPr>
        <w:tabs>
          <w:tab w:val="left" w:pos="10206"/>
        </w:tabs>
        <w:spacing w:line="20" w:lineRule="atLeast"/>
        <w:ind w:right="74"/>
        <w:jc w:val="center"/>
        <w:rPr>
          <w:rFonts w:asciiTheme="minorBidi" w:eastAsia="Bookman Old Style" w:hAnsiTheme="minorBidi" w:cstheme="minorBidi"/>
          <w:b/>
          <w:bCs/>
          <w:sz w:val="24"/>
          <w:szCs w:val="24"/>
          <w:lang w:val="id-ID"/>
        </w:rPr>
      </w:pPr>
      <w:r w:rsidRPr="00C96C54">
        <w:rPr>
          <w:rFonts w:asciiTheme="minorBidi" w:eastAsia="Bookman Old Style" w:hAnsiTheme="minorBidi" w:cstheme="minorBidi"/>
          <w:b/>
          <w:bCs/>
          <w:sz w:val="24"/>
          <w:szCs w:val="24"/>
          <w:lang w:val="id-ID"/>
        </w:rPr>
        <w:t>DENGAN RAHMAT TUHAN YANG MAHA ESA</w:t>
      </w:r>
    </w:p>
    <w:p w:rsidR="008F6CD5" w:rsidRPr="00C96C54" w:rsidRDefault="008F6CD5" w:rsidP="004C21A2">
      <w:pPr>
        <w:tabs>
          <w:tab w:val="left" w:pos="10206"/>
        </w:tabs>
        <w:spacing w:line="20" w:lineRule="atLeast"/>
        <w:ind w:right="74"/>
        <w:jc w:val="center"/>
        <w:rPr>
          <w:rFonts w:asciiTheme="minorBidi" w:eastAsia="Bookman Old Style" w:hAnsiTheme="minorBidi" w:cstheme="minorBidi"/>
          <w:b/>
          <w:bCs/>
          <w:sz w:val="24"/>
          <w:szCs w:val="24"/>
          <w:lang w:val="id-ID"/>
        </w:rPr>
      </w:pPr>
    </w:p>
    <w:p w:rsidR="00CA700C" w:rsidRPr="00C96C54" w:rsidRDefault="00CA700C" w:rsidP="004C21A2">
      <w:pPr>
        <w:tabs>
          <w:tab w:val="left" w:pos="10206"/>
        </w:tabs>
        <w:spacing w:line="20" w:lineRule="atLeast"/>
        <w:ind w:right="74"/>
        <w:jc w:val="center"/>
        <w:rPr>
          <w:rFonts w:asciiTheme="minorBidi" w:eastAsia="Bookman Old Style" w:hAnsiTheme="minorBidi" w:cstheme="minorBidi"/>
          <w:b/>
          <w:bCs/>
          <w:sz w:val="24"/>
          <w:szCs w:val="24"/>
          <w:lang w:val="id-ID"/>
        </w:rPr>
      </w:pPr>
      <w:r w:rsidRPr="00C96C54">
        <w:rPr>
          <w:rFonts w:asciiTheme="minorBidi" w:eastAsia="Bookman Old Style" w:hAnsiTheme="minorBidi" w:cstheme="minorBidi"/>
          <w:b/>
          <w:bCs/>
          <w:sz w:val="24"/>
          <w:szCs w:val="24"/>
        </w:rPr>
        <w:t>BUPATI</w:t>
      </w:r>
      <w:r w:rsidRPr="00C96C54">
        <w:rPr>
          <w:rFonts w:asciiTheme="minorBidi" w:eastAsia="Bookman Old Style" w:hAnsiTheme="minorBidi" w:cstheme="minorBidi"/>
          <w:b/>
          <w:bCs/>
          <w:sz w:val="24"/>
          <w:szCs w:val="24"/>
          <w:lang w:val="id-ID"/>
        </w:rPr>
        <w:t>MIMIKA</w:t>
      </w:r>
      <w:r w:rsidRPr="00C96C54">
        <w:rPr>
          <w:rFonts w:asciiTheme="minorBidi" w:eastAsia="Bookman Old Style" w:hAnsiTheme="minorBidi" w:cstheme="minorBidi"/>
          <w:b/>
          <w:bCs/>
          <w:sz w:val="24"/>
          <w:szCs w:val="24"/>
        </w:rPr>
        <w:t>,</w:t>
      </w:r>
    </w:p>
    <w:p w:rsidR="00B31199" w:rsidRPr="00C96C54" w:rsidRDefault="00B31199" w:rsidP="004C21A2">
      <w:pPr>
        <w:suppressAutoHyphens/>
        <w:snapToGrid w:val="0"/>
        <w:spacing w:line="20" w:lineRule="atLeast"/>
        <w:rPr>
          <w:rFonts w:asciiTheme="minorBidi" w:hAnsiTheme="minorBidi" w:cstheme="minorBidi"/>
          <w:sz w:val="24"/>
          <w:szCs w:val="24"/>
          <w:lang w:val="id-ID" w:eastAsia="ar-SA"/>
        </w:rPr>
      </w:pPr>
    </w:p>
    <w:p w:rsidR="00EB4A74" w:rsidRPr="00C96C54" w:rsidRDefault="00B31199" w:rsidP="004C21A2">
      <w:pPr>
        <w:tabs>
          <w:tab w:val="left" w:pos="1418"/>
          <w:tab w:val="left" w:pos="1701"/>
        </w:tabs>
        <w:suppressAutoHyphens/>
        <w:spacing w:line="20" w:lineRule="atLeast"/>
        <w:ind w:left="2127" w:hanging="2127"/>
        <w:jc w:val="both"/>
        <w:rPr>
          <w:rFonts w:asciiTheme="minorBidi" w:hAnsiTheme="minorBidi" w:cstheme="minorBidi"/>
          <w:sz w:val="24"/>
          <w:szCs w:val="24"/>
          <w:lang w:val="id-ID" w:eastAsia="ar-SA"/>
        </w:rPr>
      </w:pPr>
      <w:r w:rsidRPr="00C96C54">
        <w:rPr>
          <w:rFonts w:asciiTheme="minorBidi" w:hAnsiTheme="minorBidi" w:cstheme="minorBidi"/>
          <w:sz w:val="24"/>
          <w:szCs w:val="24"/>
          <w:lang w:eastAsia="ar-SA"/>
        </w:rPr>
        <w:t xml:space="preserve">Menimbang </w:t>
      </w:r>
      <w:r w:rsidR="001C4B44" w:rsidRPr="00C96C54">
        <w:rPr>
          <w:rFonts w:asciiTheme="minorBidi" w:hAnsiTheme="minorBidi" w:cstheme="minorBidi"/>
          <w:sz w:val="24"/>
          <w:szCs w:val="24"/>
          <w:lang w:val="id-ID" w:eastAsia="ar-SA"/>
        </w:rPr>
        <w:tab/>
      </w:r>
      <w:r w:rsidRPr="00C96C54">
        <w:rPr>
          <w:rFonts w:asciiTheme="minorBidi" w:hAnsiTheme="minorBidi" w:cstheme="minorBidi"/>
          <w:sz w:val="24"/>
          <w:szCs w:val="24"/>
          <w:lang w:eastAsia="ar-SA"/>
        </w:rPr>
        <w:t>:</w:t>
      </w:r>
      <w:r w:rsidR="000E0317" w:rsidRPr="00C96C54">
        <w:rPr>
          <w:rFonts w:asciiTheme="minorBidi" w:hAnsiTheme="minorBidi" w:cstheme="minorBidi"/>
          <w:sz w:val="24"/>
          <w:szCs w:val="24"/>
          <w:lang w:val="id-ID" w:eastAsia="ar-SA"/>
        </w:rPr>
        <w:tab/>
      </w:r>
      <w:r w:rsidR="0020097D" w:rsidRPr="00C96C54">
        <w:rPr>
          <w:rFonts w:asciiTheme="minorBidi" w:hAnsiTheme="minorBidi" w:cstheme="minorBidi"/>
          <w:sz w:val="24"/>
          <w:szCs w:val="24"/>
          <w:lang w:val="id-ID" w:eastAsia="ar-SA"/>
        </w:rPr>
        <w:t>a.</w:t>
      </w:r>
      <w:r w:rsidRPr="00C96C54">
        <w:rPr>
          <w:rFonts w:asciiTheme="minorBidi" w:hAnsiTheme="minorBidi" w:cstheme="minorBidi"/>
          <w:sz w:val="24"/>
          <w:szCs w:val="24"/>
          <w:lang w:eastAsia="ar-SA"/>
        </w:rPr>
        <w:tab/>
      </w:r>
      <w:r w:rsidRPr="00C96C54">
        <w:rPr>
          <w:rFonts w:asciiTheme="minorBidi" w:hAnsiTheme="minorBidi" w:cstheme="minorBidi"/>
          <w:sz w:val="24"/>
          <w:szCs w:val="24"/>
          <w:lang w:val="id-ID" w:eastAsia="ar-SA"/>
        </w:rPr>
        <w:t xml:space="preserve">bahwa dalam rangka pelaksanaan dari amanat Peraturan </w:t>
      </w:r>
      <w:r w:rsidR="0020097D" w:rsidRPr="00C96C54">
        <w:rPr>
          <w:rFonts w:asciiTheme="minorBidi" w:hAnsiTheme="minorBidi" w:cstheme="minorBidi"/>
          <w:sz w:val="24"/>
          <w:szCs w:val="24"/>
          <w:lang w:val="id-ID" w:eastAsia="ar-SA"/>
        </w:rPr>
        <w:t xml:space="preserve">            </w:t>
      </w:r>
      <w:r w:rsidRPr="00C96C54">
        <w:rPr>
          <w:rFonts w:asciiTheme="minorBidi" w:hAnsiTheme="minorBidi" w:cstheme="minorBidi"/>
          <w:sz w:val="24"/>
          <w:szCs w:val="24"/>
          <w:lang w:val="id-ID" w:eastAsia="ar-SA"/>
        </w:rPr>
        <w:t xml:space="preserve">Daerah Kabupaten Mimika Nomor </w:t>
      </w:r>
      <w:r w:rsidRPr="00C96C54">
        <w:rPr>
          <w:rFonts w:asciiTheme="minorBidi" w:hAnsiTheme="minorBidi" w:cstheme="minorBidi"/>
          <w:sz w:val="24"/>
          <w:szCs w:val="24"/>
          <w:lang w:eastAsia="ar-SA"/>
        </w:rPr>
        <w:t>7</w:t>
      </w:r>
      <w:r w:rsidRPr="00C96C54">
        <w:rPr>
          <w:rFonts w:asciiTheme="minorBidi" w:hAnsiTheme="minorBidi" w:cstheme="minorBidi"/>
          <w:sz w:val="24"/>
          <w:szCs w:val="24"/>
          <w:lang w:val="id-ID" w:eastAsia="ar-SA"/>
        </w:rPr>
        <w:t xml:space="preserve"> Tahun 201</w:t>
      </w:r>
      <w:r w:rsidR="001C4B44" w:rsidRPr="00C96C54">
        <w:rPr>
          <w:rFonts w:asciiTheme="minorBidi" w:hAnsiTheme="minorBidi" w:cstheme="minorBidi"/>
          <w:sz w:val="24"/>
          <w:szCs w:val="24"/>
          <w:lang w:val="id-ID" w:eastAsia="ar-SA"/>
        </w:rPr>
        <w:t>0</w:t>
      </w:r>
      <w:r w:rsidRPr="00C96C54">
        <w:rPr>
          <w:rFonts w:asciiTheme="minorBidi" w:hAnsiTheme="minorBidi" w:cstheme="minorBidi"/>
          <w:sz w:val="24"/>
          <w:szCs w:val="24"/>
          <w:lang w:val="id-ID" w:eastAsia="ar-SA"/>
        </w:rPr>
        <w:t xml:space="preserve"> tentang </w:t>
      </w:r>
      <w:proofErr w:type="gramStart"/>
      <w:r w:rsidRPr="00C96C54">
        <w:rPr>
          <w:rFonts w:asciiTheme="minorBidi" w:hAnsiTheme="minorBidi" w:cstheme="minorBidi"/>
          <w:sz w:val="24"/>
          <w:szCs w:val="24"/>
          <w:lang w:val="id-ID" w:eastAsia="ar-SA"/>
        </w:rPr>
        <w:t>Pajak</w:t>
      </w:r>
      <w:r w:rsidR="0020097D" w:rsidRPr="00C96C54">
        <w:rPr>
          <w:rFonts w:asciiTheme="minorBidi" w:hAnsiTheme="minorBidi" w:cstheme="minorBidi"/>
          <w:sz w:val="24"/>
          <w:szCs w:val="24"/>
          <w:lang w:val="id-ID" w:eastAsia="ar-SA"/>
        </w:rPr>
        <w:t xml:space="preserve">  </w:t>
      </w:r>
      <w:r w:rsidR="00114D14" w:rsidRPr="00C96C54">
        <w:rPr>
          <w:rFonts w:asciiTheme="minorBidi" w:hAnsiTheme="minorBidi" w:cstheme="minorBidi"/>
          <w:sz w:val="24"/>
          <w:szCs w:val="24"/>
          <w:lang w:val="id-ID" w:eastAsia="ar-SA"/>
        </w:rPr>
        <w:t>Parkir</w:t>
      </w:r>
      <w:proofErr w:type="gramEnd"/>
      <w:r w:rsidR="001C4B44" w:rsidRPr="00C96C54">
        <w:rPr>
          <w:rFonts w:asciiTheme="minorBidi" w:hAnsiTheme="minorBidi" w:cstheme="minorBidi"/>
          <w:sz w:val="24"/>
          <w:szCs w:val="24"/>
          <w:lang w:val="id-ID" w:eastAsia="ar-SA"/>
        </w:rPr>
        <w:t xml:space="preserve">, perlu diatur tata </w:t>
      </w:r>
      <w:r w:rsidRPr="00C96C54">
        <w:rPr>
          <w:rFonts w:asciiTheme="minorBidi" w:hAnsiTheme="minorBidi" w:cstheme="minorBidi"/>
          <w:sz w:val="24"/>
          <w:szCs w:val="24"/>
          <w:lang w:val="id-ID" w:eastAsia="ar-SA"/>
        </w:rPr>
        <w:t xml:space="preserve">cara dan petunjuk teknis pelaksanaan </w:t>
      </w:r>
      <w:r w:rsidRPr="00C96C54">
        <w:rPr>
          <w:rFonts w:asciiTheme="minorBidi" w:hAnsiTheme="minorBidi" w:cstheme="minorBidi"/>
          <w:sz w:val="24"/>
          <w:szCs w:val="24"/>
          <w:lang w:eastAsia="ar-SA"/>
        </w:rPr>
        <w:t xml:space="preserve">Pajak Parkir </w:t>
      </w:r>
      <w:r w:rsidRPr="00C96C54">
        <w:rPr>
          <w:rFonts w:asciiTheme="minorBidi" w:hAnsiTheme="minorBidi" w:cstheme="minorBidi"/>
          <w:sz w:val="24"/>
          <w:szCs w:val="24"/>
          <w:lang w:val="id-ID" w:eastAsia="ar-SA"/>
        </w:rPr>
        <w:t>;</w:t>
      </w:r>
    </w:p>
    <w:p w:rsidR="00B31199" w:rsidRPr="00C96C54" w:rsidRDefault="00B31199" w:rsidP="004C21A2">
      <w:pPr>
        <w:tabs>
          <w:tab w:val="left" w:pos="2127"/>
        </w:tabs>
        <w:suppressAutoHyphens/>
        <w:spacing w:line="20" w:lineRule="atLeast"/>
        <w:ind w:left="279"/>
        <w:jc w:val="both"/>
        <w:rPr>
          <w:rFonts w:asciiTheme="minorBidi" w:hAnsiTheme="minorBidi" w:cstheme="minorBidi"/>
          <w:sz w:val="24"/>
          <w:szCs w:val="24"/>
          <w:lang w:val="id-ID" w:eastAsia="ar-SA"/>
        </w:rPr>
      </w:pPr>
      <w:r w:rsidRPr="00C96C54">
        <w:rPr>
          <w:rFonts w:asciiTheme="minorBidi" w:hAnsiTheme="minorBidi" w:cstheme="minorBidi"/>
          <w:sz w:val="24"/>
          <w:szCs w:val="24"/>
          <w:lang w:val="id-ID" w:eastAsia="ar-SA"/>
        </w:rPr>
        <w:t xml:space="preserve"> </w:t>
      </w:r>
    </w:p>
    <w:p w:rsidR="00B31199" w:rsidRPr="00C96C54" w:rsidRDefault="00EB4A74" w:rsidP="004C21A2">
      <w:pPr>
        <w:suppressAutoHyphens/>
        <w:spacing w:line="20" w:lineRule="atLeast"/>
        <w:ind w:left="2127" w:hanging="426"/>
        <w:jc w:val="both"/>
        <w:rPr>
          <w:rFonts w:asciiTheme="minorBidi" w:hAnsiTheme="minorBidi" w:cstheme="minorBidi"/>
          <w:sz w:val="24"/>
          <w:szCs w:val="24"/>
          <w:lang w:val="id-ID" w:eastAsia="ar-SA"/>
        </w:rPr>
      </w:pPr>
      <w:r w:rsidRPr="00C96C54">
        <w:rPr>
          <w:rFonts w:asciiTheme="minorBidi" w:hAnsiTheme="minorBidi" w:cstheme="minorBidi"/>
          <w:sz w:val="24"/>
          <w:szCs w:val="24"/>
          <w:lang w:val="id-ID" w:eastAsia="ar-SA"/>
        </w:rPr>
        <w:t>b.</w:t>
      </w:r>
      <w:r w:rsidRPr="00C96C54">
        <w:rPr>
          <w:rFonts w:asciiTheme="minorBidi" w:hAnsiTheme="minorBidi" w:cstheme="minorBidi"/>
          <w:sz w:val="24"/>
          <w:szCs w:val="24"/>
          <w:lang w:val="id-ID" w:eastAsia="ar-SA"/>
        </w:rPr>
        <w:tab/>
      </w:r>
      <w:r w:rsidR="00B31199" w:rsidRPr="00C96C54">
        <w:rPr>
          <w:rFonts w:asciiTheme="minorBidi" w:hAnsiTheme="minorBidi" w:cstheme="minorBidi"/>
          <w:sz w:val="24"/>
          <w:szCs w:val="24"/>
          <w:lang w:val="id-ID" w:eastAsia="ar-SA"/>
        </w:rPr>
        <w:t xml:space="preserve">bahwa berdasarkan pertimbangan sebagaimana </w:t>
      </w:r>
      <w:r w:rsidR="001C4B44" w:rsidRPr="00C96C54">
        <w:rPr>
          <w:rFonts w:asciiTheme="minorBidi" w:hAnsiTheme="minorBidi" w:cstheme="minorBidi"/>
          <w:sz w:val="24"/>
          <w:szCs w:val="24"/>
          <w:lang w:val="id-ID" w:eastAsia="ar-SA"/>
        </w:rPr>
        <w:t xml:space="preserve">dimaksud pada </w:t>
      </w:r>
      <w:r w:rsidR="00B31199" w:rsidRPr="00C96C54">
        <w:rPr>
          <w:rFonts w:asciiTheme="minorBidi" w:hAnsiTheme="minorBidi" w:cstheme="minorBidi"/>
          <w:sz w:val="24"/>
          <w:szCs w:val="24"/>
          <w:lang w:val="id-ID" w:eastAsia="ar-SA"/>
        </w:rPr>
        <w:t xml:space="preserve">huruf a, perlu ditetapkan dengan Peraturan Bupati. </w:t>
      </w:r>
    </w:p>
    <w:p w:rsidR="00F73CA6" w:rsidRPr="00C96C54" w:rsidRDefault="00F73CA6" w:rsidP="004C21A2">
      <w:pPr>
        <w:tabs>
          <w:tab w:val="left" w:pos="2556"/>
        </w:tabs>
        <w:suppressAutoHyphens/>
        <w:spacing w:line="20" w:lineRule="atLeast"/>
        <w:rPr>
          <w:rFonts w:asciiTheme="minorBidi" w:hAnsiTheme="minorBidi" w:cstheme="minorBidi"/>
          <w:sz w:val="24"/>
          <w:szCs w:val="24"/>
          <w:lang w:val="id-ID" w:eastAsia="ar-SA"/>
        </w:rPr>
      </w:pPr>
    </w:p>
    <w:p w:rsidR="00A807B0" w:rsidRPr="00C96C54" w:rsidRDefault="00B31199" w:rsidP="004C21A2">
      <w:pPr>
        <w:tabs>
          <w:tab w:val="left" w:pos="1418"/>
          <w:tab w:val="left" w:pos="1701"/>
        </w:tabs>
        <w:spacing w:line="20" w:lineRule="atLeast"/>
        <w:ind w:left="2127" w:hanging="2127"/>
        <w:jc w:val="both"/>
        <w:rPr>
          <w:rFonts w:asciiTheme="minorBidi" w:hAnsiTheme="minorBidi" w:cstheme="minorBidi"/>
          <w:sz w:val="24"/>
          <w:szCs w:val="24"/>
          <w:lang w:val="id-ID"/>
        </w:rPr>
      </w:pPr>
      <w:r w:rsidRPr="00C96C54">
        <w:rPr>
          <w:rFonts w:asciiTheme="minorBidi" w:hAnsiTheme="minorBidi" w:cstheme="minorBidi"/>
          <w:sz w:val="24"/>
          <w:szCs w:val="24"/>
          <w:lang w:eastAsia="ar-SA"/>
        </w:rPr>
        <w:t xml:space="preserve">Mengingat </w:t>
      </w:r>
      <w:r w:rsidR="00A807B0" w:rsidRPr="00C96C54">
        <w:rPr>
          <w:rFonts w:asciiTheme="minorBidi" w:hAnsiTheme="minorBidi" w:cstheme="minorBidi"/>
          <w:sz w:val="24"/>
          <w:szCs w:val="24"/>
          <w:lang w:val="id-ID" w:eastAsia="ar-SA"/>
        </w:rPr>
        <w:tab/>
      </w:r>
      <w:r w:rsidRPr="00C96C54">
        <w:rPr>
          <w:rFonts w:asciiTheme="minorBidi" w:hAnsiTheme="minorBidi" w:cstheme="minorBidi"/>
          <w:sz w:val="24"/>
          <w:szCs w:val="24"/>
          <w:lang w:eastAsia="ar-SA"/>
        </w:rPr>
        <w:t>:</w:t>
      </w:r>
      <w:r w:rsidR="00A55E2B" w:rsidRPr="00C96C54">
        <w:rPr>
          <w:rFonts w:asciiTheme="minorBidi" w:hAnsiTheme="minorBidi" w:cstheme="minorBidi"/>
          <w:sz w:val="24"/>
          <w:szCs w:val="24"/>
          <w:lang w:val="id-ID" w:eastAsia="ar-SA"/>
        </w:rPr>
        <w:t xml:space="preserve"> </w:t>
      </w:r>
      <w:r w:rsidR="00A807B0" w:rsidRPr="00C96C54">
        <w:rPr>
          <w:rFonts w:asciiTheme="minorBidi" w:hAnsiTheme="minorBidi" w:cstheme="minorBidi"/>
          <w:sz w:val="24"/>
          <w:szCs w:val="24"/>
          <w:lang w:val="id-ID" w:eastAsia="ar-SA"/>
        </w:rPr>
        <w:tab/>
      </w:r>
      <w:r w:rsidR="00A807B0" w:rsidRPr="00C96C54">
        <w:rPr>
          <w:rFonts w:asciiTheme="minorBidi" w:hAnsiTheme="minorBidi" w:cstheme="minorBidi"/>
          <w:sz w:val="24"/>
          <w:szCs w:val="24"/>
        </w:rPr>
        <w:t>1.</w:t>
      </w:r>
      <w:r w:rsidR="00A807B0" w:rsidRPr="00C96C54">
        <w:rPr>
          <w:rFonts w:asciiTheme="minorBidi" w:hAnsiTheme="minorBidi" w:cstheme="minorBidi"/>
          <w:sz w:val="24"/>
          <w:szCs w:val="24"/>
          <w:lang w:val="id-ID"/>
        </w:rPr>
        <w:t xml:space="preserve"> </w:t>
      </w:r>
      <w:r w:rsidR="00A807B0" w:rsidRPr="00C96C54">
        <w:rPr>
          <w:rFonts w:asciiTheme="minorBidi" w:hAnsiTheme="minorBidi" w:cstheme="minorBidi"/>
          <w:sz w:val="24"/>
          <w:szCs w:val="24"/>
          <w:lang w:val="id-ID"/>
        </w:rPr>
        <w:tab/>
        <w:t>Undang-Undang Nomor 12 Tahun 1969 tentang Pembentukan Propinsi Otonom Irian Barat dan Kabupaten-kabupaten Otonom di Propinsi Irian Barat (Lembaran Negara Republik Indonesia Tahun 1969 Nomor 47, Tambahan Lembaran Negara Republik Indonesia Nomor 2097);</w:t>
      </w:r>
    </w:p>
    <w:p w:rsidR="00A807B0" w:rsidRPr="00C96C54" w:rsidRDefault="00A807B0" w:rsidP="004C21A2">
      <w:pPr>
        <w:tabs>
          <w:tab w:val="left" w:pos="1620"/>
          <w:tab w:val="left" w:pos="1701"/>
        </w:tabs>
        <w:spacing w:line="20" w:lineRule="atLeast"/>
        <w:ind w:left="2127" w:hanging="2127"/>
        <w:rPr>
          <w:rFonts w:asciiTheme="minorBidi" w:hAnsiTheme="minorBidi" w:cstheme="minorBidi"/>
          <w:sz w:val="24"/>
          <w:szCs w:val="24"/>
          <w:lang w:val="id-ID"/>
        </w:rPr>
      </w:pPr>
    </w:p>
    <w:p w:rsidR="00A807B0" w:rsidRPr="00C96C54" w:rsidRDefault="00A807B0" w:rsidP="004C21A2">
      <w:pPr>
        <w:pStyle w:val="ListParagraph"/>
        <w:numPr>
          <w:ilvl w:val="0"/>
          <w:numId w:val="41"/>
        </w:numPr>
        <w:tabs>
          <w:tab w:val="left" w:pos="1701"/>
        </w:tabs>
        <w:spacing w:line="20" w:lineRule="atLeast"/>
        <w:ind w:left="2127" w:hanging="426"/>
        <w:contextualSpacing w:val="0"/>
        <w:jc w:val="both"/>
        <w:rPr>
          <w:rFonts w:asciiTheme="minorBidi" w:hAnsiTheme="minorBidi" w:cstheme="minorBidi"/>
          <w:sz w:val="24"/>
          <w:szCs w:val="24"/>
          <w:lang w:val="id-ID"/>
        </w:rPr>
      </w:pPr>
      <w:r w:rsidRPr="00C96C54">
        <w:rPr>
          <w:rFonts w:asciiTheme="minorBidi" w:hAnsiTheme="minorBidi" w:cstheme="minorBidi"/>
          <w:sz w:val="24"/>
          <w:szCs w:val="24"/>
          <w:lang w:val="id-ID"/>
        </w:rPr>
        <w:t>Undang - Undang Nomor 6 Tahun 1983 tentang Ketentuan Umum Tata Cara Perpajakan  (Lembaran Negara Republik Indonesia Tahun 1983 Nomor 49, Tambahan Lembaran Negara Nomor 3262); sebagaimana telah beberapa kali diubah terakhir dengan Undang-undang Nomor 16 Tahun 2006 (Lembaran Negara Republik Indonesia tahun 2000 Nomor 126 Tambahan Lembaran Negara Nomor 3984);</w:t>
      </w:r>
    </w:p>
    <w:p w:rsidR="00A807B0" w:rsidRPr="00C96C54" w:rsidRDefault="00A807B0" w:rsidP="004C21A2">
      <w:pPr>
        <w:pStyle w:val="ListParagraph"/>
        <w:tabs>
          <w:tab w:val="left" w:pos="1985"/>
        </w:tabs>
        <w:spacing w:line="20" w:lineRule="atLeast"/>
        <w:ind w:left="2127"/>
        <w:rPr>
          <w:rFonts w:asciiTheme="minorBidi" w:hAnsiTheme="minorBidi" w:cstheme="minorBidi"/>
          <w:sz w:val="24"/>
          <w:szCs w:val="24"/>
          <w:lang w:val="id-ID"/>
        </w:rPr>
      </w:pPr>
    </w:p>
    <w:p w:rsidR="00A807B0" w:rsidRPr="00C96C54" w:rsidRDefault="00A807B0" w:rsidP="004C21A2">
      <w:pPr>
        <w:pStyle w:val="ListParagraph"/>
        <w:numPr>
          <w:ilvl w:val="0"/>
          <w:numId w:val="41"/>
        </w:numPr>
        <w:spacing w:line="20" w:lineRule="atLeast"/>
        <w:ind w:left="2127" w:hanging="426"/>
        <w:contextualSpacing w:val="0"/>
        <w:jc w:val="both"/>
        <w:rPr>
          <w:rFonts w:asciiTheme="minorBidi" w:hAnsiTheme="minorBidi" w:cstheme="minorBidi"/>
          <w:sz w:val="24"/>
          <w:szCs w:val="24"/>
          <w:lang w:val="id-ID"/>
        </w:rPr>
      </w:pPr>
      <w:r w:rsidRPr="00C96C54">
        <w:rPr>
          <w:rFonts w:asciiTheme="minorBidi" w:hAnsiTheme="minorBidi" w:cstheme="minorBidi"/>
          <w:sz w:val="24"/>
          <w:szCs w:val="24"/>
          <w:lang w:val="id-ID"/>
        </w:rPr>
        <w:t xml:space="preserve">Undang-Undang Nomor 17 Tahun 1997 tentang Badan Penyelesaian Sengketa Pajak (Lembaran Negara Republik Indonesia Tahun 1997 Nomor 40, Tambahan Lembaran Negara Republik Indonesia Nomor 3684);   </w:t>
      </w:r>
    </w:p>
    <w:p w:rsidR="00A807B0" w:rsidRPr="00C96C54" w:rsidRDefault="00A807B0" w:rsidP="004C21A2">
      <w:pPr>
        <w:pStyle w:val="ListParagraph"/>
        <w:numPr>
          <w:ilvl w:val="0"/>
          <w:numId w:val="41"/>
        </w:numPr>
        <w:spacing w:line="20" w:lineRule="atLeast"/>
        <w:ind w:left="2127" w:hanging="426"/>
        <w:contextualSpacing w:val="0"/>
        <w:jc w:val="both"/>
        <w:rPr>
          <w:rFonts w:asciiTheme="minorBidi" w:hAnsiTheme="minorBidi" w:cstheme="minorBidi"/>
          <w:sz w:val="24"/>
          <w:szCs w:val="24"/>
          <w:lang w:val="id-ID"/>
        </w:rPr>
      </w:pPr>
      <w:r w:rsidRPr="00C96C54">
        <w:rPr>
          <w:rFonts w:asciiTheme="minorBidi" w:hAnsiTheme="minorBidi" w:cstheme="minorBidi"/>
          <w:sz w:val="24"/>
          <w:szCs w:val="24"/>
          <w:lang w:val="id-ID"/>
        </w:rPr>
        <w:lastRenderedPageBreak/>
        <w:t xml:space="preserve">Undang-Undang Nomor 19 Tahun 1997 Tentang Penagihan Pajak dengan Surat Paksa (Lembaran Negara </w:t>
      </w:r>
      <w:r w:rsidRPr="00C96C54">
        <w:rPr>
          <w:rFonts w:asciiTheme="minorBidi" w:hAnsiTheme="minorBidi" w:cstheme="minorBidi"/>
          <w:sz w:val="24"/>
          <w:szCs w:val="24"/>
        </w:rPr>
        <w:t>Republik Indonesia</w:t>
      </w:r>
      <w:r w:rsidRPr="00C96C54">
        <w:rPr>
          <w:rFonts w:asciiTheme="minorBidi" w:hAnsiTheme="minorBidi" w:cstheme="minorBidi"/>
          <w:sz w:val="24"/>
          <w:szCs w:val="24"/>
          <w:lang w:val="id-ID"/>
        </w:rPr>
        <w:t xml:space="preserve"> Tahun 1997 Nomor 42, Tambahan Lembaran </w:t>
      </w:r>
      <w:r w:rsidRPr="00C96C54">
        <w:rPr>
          <w:rFonts w:asciiTheme="minorBidi" w:hAnsiTheme="minorBidi" w:cstheme="minorBidi"/>
          <w:sz w:val="24"/>
          <w:szCs w:val="24"/>
        </w:rPr>
        <w:t>Republik Indonesia</w:t>
      </w:r>
      <w:r w:rsidRPr="00C96C54">
        <w:rPr>
          <w:rFonts w:asciiTheme="minorBidi" w:hAnsiTheme="minorBidi" w:cstheme="minorBidi"/>
          <w:sz w:val="24"/>
          <w:szCs w:val="24"/>
          <w:lang w:val="id-ID"/>
        </w:rPr>
        <w:t xml:space="preserve"> Nomor 3686);</w:t>
      </w:r>
    </w:p>
    <w:p w:rsidR="00F73CA6" w:rsidRPr="00C96C54" w:rsidRDefault="00F73CA6" w:rsidP="004C21A2">
      <w:pPr>
        <w:pStyle w:val="ListParagraph"/>
        <w:spacing w:line="20" w:lineRule="atLeast"/>
        <w:ind w:left="2127"/>
        <w:contextualSpacing w:val="0"/>
        <w:jc w:val="both"/>
        <w:rPr>
          <w:rFonts w:asciiTheme="minorBidi" w:hAnsiTheme="minorBidi" w:cstheme="minorBidi"/>
          <w:sz w:val="24"/>
          <w:szCs w:val="24"/>
          <w:lang w:val="id-ID"/>
        </w:rPr>
      </w:pPr>
    </w:p>
    <w:p w:rsidR="00A807B0" w:rsidRPr="00C96C54" w:rsidRDefault="00A807B0" w:rsidP="004C21A2">
      <w:pPr>
        <w:pStyle w:val="ListParagraph"/>
        <w:numPr>
          <w:ilvl w:val="0"/>
          <w:numId w:val="41"/>
        </w:numPr>
        <w:spacing w:line="20" w:lineRule="atLeast"/>
        <w:ind w:left="2127" w:hanging="426"/>
        <w:contextualSpacing w:val="0"/>
        <w:jc w:val="both"/>
        <w:rPr>
          <w:rFonts w:asciiTheme="minorBidi" w:hAnsiTheme="minorBidi" w:cstheme="minorBidi"/>
          <w:sz w:val="24"/>
          <w:szCs w:val="24"/>
          <w:lang w:val="id-ID"/>
        </w:rPr>
      </w:pPr>
      <w:r w:rsidRPr="00C96C54">
        <w:rPr>
          <w:rFonts w:asciiTheme="minorBidi" w:hAnsiTheme="minorBidi" w:cstheme="minorBidi"/>
          <w:sz w:val="24"/>
          <w:szCs w:val="24"/>
        </w:rPr>
        <w:t>Undang</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Undang</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Nomor 45 Tahun 1999 tentang</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Pembentukan</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Propinsi</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Irian Jaya Barat, Propinsi</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Irian Jaya tengah, Kabupaten</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Paniai, Kabupaten</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Mimika, Kabupaten</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Puncak</w:t>
      </w:r>
      <w:r w:rsidRPr="00C96C54">
        <w:rPr>
          <w:rFonts w:asciiTheme="minorBidi" w:hAnsiTheme="minorBidi" w:cstheme="minorBidi"/>
          <w:sz w:val="24"/>
          <w:szCs w:val="24"/>
          <w:lang w:val="id-ID"/>
        </w:rPr>
        <w:t xml:space="preserve"> J</w:t>
      </w:r>
      <w:r w:rsidRPr="00C96C54">
        <w:rPr>
          <w:rFonts w:asciiTheme="minorBidi" w:hAnsiTheme="minorBidi" w:cstheme="minorBidi"/>
          <w:sz w:val="24"/>
          <w:szCs w:val="24"/>
        </w:rPr>
        <w:t>aya, dan Kota Sorong (Lembaran Negara Republik Indonesia Tahun 1999 Nomor 173, Tambahan</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Lembaran Republik Indonesia          Nomor 3894)</w:t>
      </w:r>
      <w:r w:rsidRPr="00C96C54">
        <w:rPr>
          <w:rFonts w:asciiTheme="minorBidi" w:hAnsiTheme="minorBidi" w:cstheme="minorBidi"/>
          <w:sz w:val="24"/>
          <w:szCs w:val="24"/>
          <w:lang w:val="id-ID"/>
        </w:rPr>
        <w:t>;</w:t>
      </w:r>
    </w:p>
    <w:p w:rsidR="00A807B0" w:rsidRPr="00C96C54" w:rsidRDefault="00A807B0" w:rsidP="004C21A2">
      <w:pPr>
        <w:pStyle w:val="ListParagraph"/>
        <w:spacing w:line="20" w:lineRule="atLeast"/>
        <w:ind w:left="2127" w:hanging="426"/>
        <w:rPr>
          <w:rFonts w:asciiTheme="minorBidi" w:hAnsiTheme="minorBidi" w:cstheme="minorBidi"/>
          <w:sz w:val="24"/>
          <w:szCs w:val="24"/>
          <w:lang w:val="id-ID"/>
        </w:rPr>
      </w:pPr>
    </w:p>
    <w:p w:rsidR="00A807B0" w:rsidRPr="00C96C54" w:rsidRDefault="00A807B0" w:rsidP="004C21A2">
      <w:pPr>
        <w:pStyle w:val="ListParagraph"/>
        <w:numPr>
          <w:ilvl w:val="0"/>
          <w:numId w:val="41"/>
        </w:numPr>
        <w:spacing w:line="20" w:lineRule="atLeast"/>
        <w:ind w:left="2127" w:hanging="426"/>
        <w:contextualSpacing w:val="0"/>
        <w:jc w:val="both"/>
        <w:rPr>
          <w:rFonts w:asciiTheme="minorBidi" w:hAnsiTheme="minorBidi" w:cstheme="minorBidi"/>
          <w:sz w:val="24"/>
          <w:szCs w:val="24"/>
          <w:lang w:val="id-ID"/>
        </w:rPr>
      </w:pPr>
      <w:r w:rsidRPr="00C96C54">
        <w:rPr>
          <w:rFonts w:asciiTheme="minorBidi" w:hAnsiTheme="minorBidi" w:cstheme="minorBidi"/>
          <w:sz w:val="24"/>
          <w:szCs w:val="24"/>
          <w:lang w:val="id-ID"/>
        </w:rPr>
        <w:t>Undang-Undang Nomor 21 Tahun 2001 tentang Otonomi Khusus bagi Provinsi Papua (Lembaran Negara Republik Indonesia Tahun 2001 Nomor 135, Tambahan Lembaran Negara Republik Indonesia Nomor 4151)</w:t>
      </w:r>
      <w:r w:rsidRPr="00C96C54">
        <w:rPr>
          <w:rFonts w:asciiTheme="minorBidi" w:hAnsiTheme="minorBidi" w:cstheme="minorBidi"/>
          <w:sz w:val="24"/>
          <w:szCs w:val="24"/>
        </w:rPr>
        <w:t>,</w:t>
      </w:r>
      <w:r w:rsidRPr="00C96C54">
        <w:rPr>
          <w:rFonts w:asciiTheme="minorBidi" w:hAnsiTheme="minorBidi" w:cstheme="minorBidi"/>
          <w:sz w:val="24"/>
          <w:szCs w:val="24"/>
          <w:lang w:val="id-ID"/>
        </w:rPr>
        <w:t xml:space="preserve"> sebagaimana telah diubah dengan Undang – Undang Nomor 35 Tahun 2008 tentang Penetapan Peraturan Pemerintah Pengganti Undang-Undang Nomor 1 Tahun 2001 tentang Otonomi Khusus bagi Provinsi Papua  menjadi Undang – Undang (Lembaran Negara Republik Indonesia Nomor 4884); </w:t>
      </w:r>
    </w:p>
    <w:p w:rsidR="00A807B0" w:rsidRPr="00C96C54" w:rsidRDefault="00A807B0" w:rsidP="004C21A2">
      <w:pPr>
        <w:spacing w:line="20" w:lineRule="atLeast"/>
        <w:ind w:left="2127" w:hanging="426"/>
        <w:rPr>
          <w:rFonts w:asciiTheme="minorBidi" w:hAnsiTheme="minorBidi" w:cstheme="minorBidi"/>
          <w:sz w:val="24"/>
          <w:szCs w:val="24"/>
          <w:lang w:val="id-ID"/>
        </w:rPr>
      </w:pPr>
    </w:p>
    <w:p w:rsidR="00A807B0" w:rsidRPr="00C96C54" w:rsidRDefault="00A807B0" w:rsidP="004C21A2">
      <w:pPr>
        <w:pStyle w:val="ListParagraph"/>
        <w:numPr>
          <w:ilvl w:val="0"/>
          <w:numId w:val="42"/>
        </w:numPr>
        <w:spacing w:line="20" w:lineRule="atLeast"/>
        <w:ind w:left="2127" w:hanging="426"/>
        <w:jc w:val="both"/>
        <w:rPr>
          <w:rFonts w:asciiTheme="minorBidi" w:hAnsiTheme="minorBidi" w:cstheme="minorBidi"/>
          <w:sz w:val="24"/>
          <w:szCs w:val="24"/>
        </w:rPr>
      </w:pPr>
      <w:r w:rsidRPr="00C96C54">
        <w:rPr>
          <w:rFonts w:asciiTheme="minorBidi" w:hAnsiTheme="minorBidi" w:cstheme="minorBidi"/>
          <w:sz w:val="24"/>
          <w:szCs w:val="24"/>
        </w:rPr>
        <w:t>Undang – Undang</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Nomor 28 Tahun 2009 tentang</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Pajak Daerah dan</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Retribusi Daerah (Lembaran Negara Republik Indonesia          Tahun 2009 Nomor 130, Tambahan</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Lembaran Negara  Republik Indonesia  5049)</w:t>
      </w:r>
      <w:r w:rsidRPr="00C96C54">
        <w:rPr>
          <w:rFonts w:asciiTheme="minorBidi" w:hAnsiTheme="minorBidi" w:cstheme="minorBidi"/>
          <w:sz w:val="24"/>
          <w:szCs w:val="24"/>
          <w:lang w:val="id-ID"/>
        </w:rPr>
        <w:t>;</w:t>
      </w:r>
    </w:p>
    <w:p w:rsidR="00A807B0" w:rsidRPr="00C96C54" w:rsidRDefault="00A807B0" w:rsidP="004C21A2">
      <w:pPr>
        <w:pStyle w:val="ListParagraph"/>
        <w:spacing w:line="20" w:lineRule="atLeast"/>
        <w:ind w:left="2127" w:hanging="426"/>
        <w:rPr>
          <w:rFonts w:asciiTheme="minorBidi" w:hAnsiTheme="minorBidi" w:cstheme="minorBidi"/>
          <w:sz w:val="24"/>
          <w:szCs w:val="24"/>
        </w:rPr>
      </w:pPr>
    </w:p>
    <w:p w:rsidR="00A807B0" w:rsidRPr="00C96C54" w:rsidRDefault="00A807B0" w:rsidP="004C21A2">
      <w:pPr>
        <w:numPr>
          <w:ilvl w:val="0"/>
          <w:numId w:val="42"/>
        </w:numPr>
        <w:spacing w:line="20" w:lineRule="atLeast"/>
        <w:ind w:left="2127" w:hanging="426"/>
        <w:jc w:val="both"/>
        <w:rPr>
          <w:rFonts w:asciiTheme="minorBidi" w:hAnsiTheme="minorBidi" w:cstheme="minorBidi"/>
          <w:sz w:val="24"/>
          <w:szCs w:val="24"/>
          <w:lang w:val="id-ID"/>
        </w:rPr>
      </w:pPr>
      <w:r w:rsidRPr="00C96C54">
        <w:rPr>
          <w:rFonts w:asciiTheme="minorBidi" w:hAnsiTheme="minorBidi" w:cstheme="minorBidi"/>
          <w:sz w:val="24"/>
          <w:szCs w:val="24"/>
          <w:lang w:val="id-ID"/>
        </w:rPr>
        <w:t xml:space="preserve">Undang - Undang Nomor 12 Tahun 2011 tentang Pembentukan Peraturan Perundang - Undangan  (Lembaran Negara </w:t>
      </w:r>
      <w:r w:rsidRPr="00C96C54">
        <w:rPr>
          <w:rFonts w:asciiTheme="minorBidi" w:hAnsiTheme="minorBidi" w:cstheme="minorBidi"/>
          <w:sz w:val="24"/>
          <w:szCs w:val="24"/>
        </w:rPr>
        <w:t>Republik Indonesia</w:t>
      </w:r>
      <w:r w:rsidRPr="00C96C54">
        <w:rPr>
          <w:rFonts w:asciiTheme="minorBidi" w:hAnsiTheme="minorBidi" w:cstheme="minorBidi"/>
          <w:sz w:val="24"/>
          <w:szCs w:val="24"/>
          <w:lang w:val="id-ID"/>
        </w:rPr>
        <w:t xml:space="preserve"> Tahun 2011 Nomor  82  Tambahan Lembaran Negara </w:t>
      </w:r>
      <w:r w:rsidRPr="00C96C54">
        <w:rPr>
          <w:rFonts w:asciiTheme="minorBidi" w:hAnsiTheme="minorBidi" w:cstheme="minorBidi"/>
          <w:sz w:val="24"/>
          <w:szCs w:val="24"/>
        </w:rPr>
        <w:t xml:space="preserve">Republik Indonesia </w:t>
      </w:r>
      <w:r w:rsidRPr="00C96C54">
        <w:rPr>
          <w:rFonts w:asciiTheme="minorBidi" w:hAnsiTheme="minorBidi" w:cstheme="minorBidi"/>
          <w:sz w:val="24"/>
          <w:szCs w:val="24"/>
          <w:lang w:val="id-ID"/>
        </w:rPr>
        <w:t xml:space="preserve">Nomor 5234); </w:t>
      </w:r>
    </w:p>
    <w:p w:rsidR="00A807B0" w:rsidRPr="00C96C54" w:rsidRDefault="00A807B0" w:rsidP="004C21A2">
      <w:pPr>
        <w:spacing w:line="20" w:lineRule="atLeast"/>
        <w:ind w:left="2268"/>
        <w:rPr>
          <w:rFonts w:asciiTheme="minorBidi" w:hAnsiTheme="minorBidi" w:cstheme="minorBidi"/>
          <w:sz w:val="24"/>
          <w:szCs w:val="24"/>
          <w:lang w:val="id-ID"/>
        </w:rPr>
      </w:pPr>
    </w:p>
    <w:p w:rsidR="00A807B0" w:rsidRPr="00C96C54" w:rsidRDefault="00A807B0" w:rsidP="004C21A2">
      <w:pPr>
        <w:pStyle w:val="ListParagraph"/>
        <w:numPr>
          <w:ilvl w:val="0"/>
          <w:numId w:val="42"/>
        </w:numPr>
        <w:tabs>
          <w:tab w:val="left" w:pos="1440"/>
        </w:tabs>
        <w:spacing w:line="20" w:lineRule="atLeast"/>
        <w:ind w:left="2127" w:hanging="426"/>
        <w:jc w:val="both"/>
        <w:rPr>
          <w:rFonts w:asciiTheme="minorBidi" w:hAnsiTheme="minorBidi" w:cstheme="minorBidi"/>
          <w:sz w:val="24"/>
          <w:szCs w:val="24"/>
        </w:rPr>
      </w:pPr>
      <w:r w:rsidRPr="00C96C54">
        <w:rPr>
          <w:rFonts w:asciiTheme="minorBidi" w:hAnsiTheme="minorBidi" w:cstheme="minorBidi"/>
          <w:sz w:val="24"/>
          <w:szCs w:val="24"/>
        </w:rPr>
        <w:t>Undang-Undang Nomor 2</w:t>
      </w:r>
      <w:r w:rsidRPr="00C96C54">
        <w:rPr>
          <w:rFonts w:asciiTheme="minorBidi" w:hAnsiTheme="minorBidi" w:cstheme="minorBidi"/>
          <w:sz w:val="24"/>
          <w:szCs w:val="24"/>
          <w:lang w:val="id-ID"/>
        </w:rPr>
        <w:t>3</w:t>
      </w:r>
      <w:r w:rsidRPr="00C96C54">
        <w:rPr>
          <w:rFonts w:asciiTheme="minorBidi" w:hAnsiTheme="minorBidi" w:cstheme="minorBidi"/>
          <w:sz w:val="24"/>
          <w:szCs w:val="24"/>
        </w:rPr>
        <w:t xml:space="preserve"> Tahun 20</w:t>
      </w:r>
      <w:r w:rsidRPr="00C96C54">
        <w:rPr>
          <w:rFonts w:asciiTheme="minorBidi" w:hAnsiTheme="minorBidi" w:cstheme="minorBidi"/>
          <w:sz w:val="24"/>
          <w:szCs w:val="24"/>
          <w:lang w:val="id-ID"/>
        </w:rPr>
        <w:t>1</w:t>
      </w:r>
      <w:r w:rsidRPr="00C96C54">
        <w:rPr>
          <w:rFonts w:asciiTheme="minorBidi" w:hAnsiTheme="minorBidi" w:cstheme="minorBidi"/>
          <w:sz w:val="24"/>
          <w:szCs w:val="24"/>
        </w:rPr>
        <w:t>4 tentang Pemerintahan Daerah (Lembaran Daerah Republik Indonesia Tahun 20</w:t>
      </w:r>
      <w:r w:rsidRPr="00C96C54">
        <w:rPr>
          <w:rFonts w:asciiTheme="minorBidi" w:hAnsiTheme="minorBidi" w:cstheme="minorBidi"/>
          <w:sz w:val="24"/>
          <w:szCs w:val="24"/>
          <w:lang w:val="id-ID"/>
        </w:rPr>
        <w:t>1</w:t>
      </w:r>
      <w:r w:rsidRPr="00C96C54">
        <w:rPr>
          <w:rFonts w:asciiTheme="minorBidi" w:hAnsiTheme="minorBidi" w:cstheme="minorBidi"/>
          <w:sz w:val="24"/>
          <w:szCs w:val="24"/>
        </w:rPr>
        <w:t xml:space="preserve">4 Nomor </w:t>
      </w:r>
      <w:r w:rsidRPr="00C96C54">
        <w:rPr>
          <w:rFonts w:asciiTheme="minorBidi" w:hAnsiTheme="minorBidi" w:cstheme="minorBidi"/>
          <w:sz w:val="24"/>
          <w:szCs w:val="24"/>
          <w:lang w:val="id-ID"/>
        </w:rPr>
        <w:t>244</w:t>
      </w:r>
      <w:r w:rsidRPr="00C96C54">
        <w:rPr>
          <w:rFonts w:asciiTheme="minorBidi" w:hAnsiTheme="minorBidi" w:cstheme="minorBidi"/>
          <w:sz w:val="24"/>
          <w:szCs w:val="24"/>
        </w:rPr>
        <w:t xml:space="preserve">, Tambahan Lembaran Negara Republik Indonesia Nomor </w:t>
      </w:r>
      <w:r w:rsidRPr="00C96C54">
        <w:rPr>
          <w:rFonts w:asciiTheme="minorBidi" w:hAnsiTheme="minorBidi" w:cstheme="minorBidi"/>
          <w:sz w:val="24"/>
          <w:szCs w:val="24"/>
          <w:lang w:val="id-ID"/>
        </w:rPr>
        <w:t>558</w:t>
      </w:r>
      <w:r w:rsidRPr="00C96C54">
        <w:rPr>
          <w:rFonts w:asciiTheme="minorBidi" w:hAnsiTheme="minorBidi" w:cstheme="minorBidi"/>
          <w:sz w:val="24"/>
          <w:szCs w:val="24"/>
        </w:rPr>
        <w:t>7)</w:t>
      </w:r>
      <w:r w:rsidRPr="00C96C54">
        <w:rPr>
          <w:rFonts w:asciiTheme="minorBidi" w:hAnsiTheme="minorBidi" w:cstheme="minorBidi"/>
          <w:sz w:val="24"/>
          <w:szCs w:val="24"/>
          <w:lang w:val="id-ID"/>
        </w:rPr>
        <w:t>, sebagaimana telah diubah dengan Peraturan Pemerintah pengganti Udang - Undang Nomor 2 Tahun 2014 tentang Pemerintah Daerah (Lembaran Negara Republik Indonesia Tahun 2014 Nomor 246, Tambahan Lembaran Negara Republik Indonesia Nomor 5589);</w:t>
      </w:r>
    </w:p>
    <w:p w:rsidR="00A807B0" w:rsidRPr="00C96C54" w:rsidRDefault="00A807B0" w:rsidP="004C21A2">
      <w:pPr>
        <w:pStyle w:val="ListParagraph"/>
        <w:numPr>
          <w:ilvl w:val="0"/>
          <w:numId w:val="42"/>
        </w:numPr>
        <w:spacing w:line="20" w:lineRule="atLeast"/>
        <w:ind w:left="2127" w:hanging="426"/>
        <w:jc w:val="both"/>
        <w:rPr>
          <w:rFonts w:asciiTheme="minorBidi" w:hAnsiTheme="minorBidi" w:cstheme="minorBidi"/>
          <w:sz w:val="24"/>
          <w:szCs w:val="24"/>
          <w:lang w:val="id-ID"/>
        </w:rPr>
      </w:pPr>
      <w:r w:rsidRPr="00C96C54">
        <w:rPr>
          <w:rFonts w:asciiTheme="minorBidi" w:hAnsiTheme="minorBidi" w:cstheme="minorBidi"/>
          <w:sz w:val="24"/>
          <w:szCs w:val="24"/>
          <w:lang w:val="id-ID"/>
        </w:rPr>
        <w:t>Peraturan Pemerintah Nomor 79 Tahun 2005 tentang Pedoman Pembinaan dan Pengawasan Penyelenggaraan Pemerintahan  Daerah (Lembaran Negara Tahun 2005 Nomor 165 , Tambahan Lembaran Negara Republik Indonesia Nomor 4593);</w:t>
      </w:r>
    </w:p>
    <w:p w:rsidR="00A807B0" w:rsidRPr="00C96C54" w:rsidRDefault="00A807B0" w:rsidP="004C21A2">
      <w:pPr>
        <w:pStyle w:val="ListParagraph"/>
        <w:spacing w:line="20" w:lineRule="atLeast"/>
        <w:ind w:left="2127" w:hanging="426"/>
        <w:rPr>
          <w:rFonts w:asciiTheme="minorBidi" w:hAnsiTheme="minorBidi" w:cstheme="minorBidi"/>
          <w:sz w:val="24"/>
          <w:szCs w:val="24"/>
          <w:lang w:val="id-ID"/>
        </w:rPr>
      </w:pPr>
    </w:p>
    <w:p w:rsidR="00A807B0" w:rsidRPr="004C21A2" w:rsidRDefault="00A807B0" w:rsidP="004C21A2">
      <w:pPr>
        <w:pStyle w:val="ListParagraph"/>
        <w:numPr>
          <w:ilvl w:val="0"/>
          <w:numId w:val="42"/>
        </w:numPr>
        <w:spacing w:line="20" w:lineRule="atLeast"/>
        <w:ind w:left="2127" w:hanging="426"/>
        <w:jc w:val="both"/>
        <w:rPr>
          <w:rFonts w:asciiTheme="minorBidi" w:hAnsiTheme="minorBidi" w:cstheme="minorBidi"/>
          <w:sz w:val="24"/>
          <w:szCs w:val="24"/>
          <w:lang w:val="id-ID"/>
        </w:rPr>
      </w:pPr>
      <w:r w:rsidRPr="004C21A2">
        <w:rPr>
          <w:rFonts w:asciiTheme="minorBidi" w:hAnsiTheme="minorBidi" w:cstheme="minorBidi"/>
          <w:sz w:val="24"/>
          <w:szCs w:val="24"/>
          <w:lang w:val="id-ID"/>
        </w:rPr>
        <w:t xml:space="preserve">Peraturan Pemerintah Nomor 69 Tahun 2010  tentang Tata </w:t>
      </w:r>
      <w:r w:rsidR="00654775" w:rsidRPr="004C21A2">
        <w:rPr>
          <w:rFonts w:asciiTheme="minorBidi" w:hAnsiTheme="minorBidi" w:cstheme="minorBidi"/>
          <w:sz w:val="24"/>
          <w:szCs w:val="24"/>
          <w:lang w:val="id-ID"/>
        </w:rPr>
        <w:t>cara Pemberian dan Peman</w:t>
      </w:r>
      <w:r w:rsidRPr="004C21A2">
        <w:rPr>
          <w:rFonts w:asciiTheme="minorBidi" w:hAnsiTheme="minorBidi" w:cstheme="minorBidi"/>
          <w:sz w:val="24"/>
          <w:szCs w:val="24"/>
          <w:lang w:val="id-ID"/>
        </w:rPr>
        <w:t xml:space="preserve">faatan Insentif  Pemungutan Pajak Daerah dan Retribusi Daerah ( Lembaran Negara Republik Indonesia  Tahun 2010 Nomor 119, Tambahan Lembaran Negara Republik Indonesia  Nomor 5161);                                           </w:t>
      </w:r>
    </w:p>
    <w:p w:rsidR="00A807B0" w:rsidRPr="00C96C54" w:rsidRDefault="00A807B0" w:rsidP="004C21A2">
      <w:pPr>
        <w:pStyle w:val="ListParagraph"/>
        <w:numPr>
          <w:ilvl w:val="0"/>
          <w:numId w:val="42"/>
        </w:numPr>
        <w:spacing w:line="20" w:lineRule="atLeast"/>
        <w:ind w:left="2127" w:hanging="426"/>
        <w:jc w:val="both"/>
        <w:rPr>
          <w:rFonts w:asciiTheme="minorBidi" w:hAnsiTheme="minorBidi" w:cstheme="minorBidi"/>
          <w:sz w:val="24"/>
          <w:szCs w:val="24"/>
          <w:lang w:val="id-ID"/>
        </w:rPr>
      </w:pPr>
      <w:r w:rsidRPr="00C96C54">
        <w:rPr>
          <w:rFonts w:asciiTheme="minorBidi" w:hAnsiTheme="minorBidi" w:cstheme="minorBidi"/>
          <w:sz w:val="24"/>
          <w:szCs w:val="24"/>
        </w:rPr>
        <w:lastRenderedPageBreak/>
        <w:t>Peraturan Daerah Kabupaten</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Mimika</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Nomor 2 Tahun 2008 Tentang</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Kewenangan</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Pemerintah</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Kabupaten</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Mimika (Lembaran Daerah Kabupaten</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Mimika</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Tahun 2008 Nomor 2);</w:t>
      </w:r>
    </w:p>
    <w:p w:rsidR="00300385" w:rsidRPr="00C96C54" w:rsidRDefault="00300385" w:rsidP="004C21A2">
      <w:pPr>
        <w:tabs>
          <w:tab w:val="left" w:pos="1418"/>
          <w:tab w:val="left" w:pos="1701"/>
        </w:tabs>
        <w:spacing w:line="20" w:lineRule="atLeast"/>
        <w:ind w:left="2127" w:hanging="426"/>
        <w:jc w:val="both"/>
        <w:rPr>
          <w:rFonts w:asciiTheme="minorBidi" w:hAnsiTheme="minorBidi" w:cstheme="minorBidi"/>
          <w:sz w:val="24"/>
          <w:szCs w:val="24"/>
          <w:lang w:val="id-ID"/>
        </w:rPr>
      </w:pPr>
    </w:p>
    <w:p w:rsidR="009E308D" w:rsidRDefault="00380299" w:rsidP="004C21A2">
      <w:pPr>
        <w:spacing w:line="20" w:lineRule="atLeast"/>
        <w:ind w:left="2127" w:hanging="426"/>
        <w:jc w:val="both"/>
        <w:rPr>
          <w:rFonts w:asciiTheme="minorBidi" w:hAnsiTheme="minorBidi" w:cstheme="minorBidi"/>
          <w:sz w:val="24"/>
          <w:szCs w:val="24"/>
          <w:lang w:val="id-ID"/>
        </w:rPr>
      </w:pPr>
      <w:r w:rsidRPr="00C96C54">
        <w:rPr>
          <w:rFonts w:asciiTheme="minorBidi" w:hAnsiTheme="minorBidi" w:cstheme="minorBidi"/>
          <w:sz w:val="24"/>
          <w:szCs w:val="24"/>
          <w:lang w:val="id-ID"/>
        </w:rPr>
        <w:t>14.</w:t>
      </w:r>
      <w:r w:rsidRPr="00C96C54">
        <w:rPr>
          <w:rFonts w:asciiTheme="minorBidi" w:hAnsiTheme="minorBidi" w:cstheme="minorBidi"/>
          <w:sz w:val="24"/>
          <w:szCs w:val="24"/>
          <w:lang w:val="id-ID"/>
        </w:rPr>
        <w:tab/>
      </w:r>
      <w:r w:rsidR="00300385" w:rsidRPr="00C96C54">
        <w:rPr>
          <w:rFonts w:asciiTheme="minorBidi" w:hAnsiTheme="minorBidi" w:cstheme="minorBidi"/>
          <w:sz w:val="24"/>
          <w:szCs w:val="24"/>
          <w:lang w:val="id-ID"/>
        </w:rPr>
        <w:t>Peraturan Daerah Kabup</w:t>
      </w:r>
      <w:r w:rsidR="00A807B0" w:rsidRPr="00C96C54">
        <w:rPr>
          <w:rFonts w:asciiTheme="minorBidi" w:hAnsiTheme="minorBidi" w:cstheme="minorBidi"/>
          <w:sz w:val="24"/>
          <w:szCs w:val="24"/>
          <w:lang w:val="id-ID"/>
        </w:rPr>
        <w:t xml:space="preserve">aten Mimika Nomor 7 Tahun 2010 </w:t>
      </w:r>
      <w:r w:rsidR="00300385" w:rsidRPr="00C96C54">
        <w:rPr>
          <w:rFonts w:asciiTheme="minorBidi" w:hAnsiTheme="minorBidi" w:cstheme="minorBidi"/>
          <w:sz w:val="24"/>
          <w:szCs w:val="24"/>
          <w:lang w:val="id-ID"/>
        </w:rPr>
        <w:t>tentang Pajak Parkir;</w:t>
      </w:r>
    </w:p>
    <w:p w:rsidR="004C21A2" w:rsidRPr="00C96C54" w:rsidRDefault="004C21A2" w:rsidP="004C21A2">
      <w:pPr>
        <w:spacing w:line="20" w:lineRule="atLeast"/>
        <w:ind w:left="2127" w:hanging="426"/>
        <w:jc w:val="both"/>
        <w:rPr>
          <w:rFonts w:asciiTheme="minorBidi" w:hAnsiTheme="minorBidi" w:cstheme="minorBidi"/>
          <w:sz w:val="24"/>
          <w:szCs w:val="24"/>
          <w:lang w:val="id-ID"/>
        </w:rPr>
      </w:pPr>
    </w:p>
    <w:p w:rsidR="00A807B0" w:rsidRPr="00C96C54" w:rsidRDefault="00A807B0" w:rsidP="004C21A2">
      <w:pPr>
        <w:tabs>
          <w:tab w:val="left" w:pos="2127"/>
          <w:tab w:val="num" w:pos="2556"/>
        </w:tabs>
        <w:suppressAutoHyphens/>
        <w:spacing w:line="20" w:lineRule="atLeast"/>
        <w:ind w:left="284" w:firstLine="142"/>
        <w:rPr>
          <w:rFonts w:asciiTheme="minorBidi" w:hAnsiTheme="minorBidi" w:cstheme="minorBidi"/>
          <w:sz w:val="24"/>
          <w:szCs w:val="24"/>
          <w:lang w:val="id-ID" w:eastAsia="ar-SA"/>
        </w:rPr>
      </w:pPr>
    </w:p>
    <w:p w:rsidR="00CA700C" w:rsidRPr="004C21A2" w:rsidRDefault="00CA700C" w:rsidP="004C21A2">
      <w:pPr>
        <w:suppressAutoHyphens/>
        <w:spacing w:line="20" w:lineRule="atLeast"/>
        <w:jc w:val="center"/>
        <w:rPr>
          <w:rFonts w:asciiTheme="minorBidi" w:hAnsiTheme="minorBidi" w:cstheme="minorBidi"/>
          <w:b/>
          <w:bCs/>
          <w:sz w:val="24"/>
          <w:szCs w:val="24"/>
          <w:lang w:eastAsia="ar-SA"/>
        </w:rPr>
      </w:pPr>
      <w:r w:rsidRPr="004C21A2">
        <w:rPr>
          <w:rFonts w:asciiTheme="minorBidi" w:hAnsiTheme="minorBidi" w:cstheme="minorBidi"/>
          <w:b/>
          <w:bCs/>
          <w:sz w:val="24"/>
          <w:szCs w:val="24"/>
          <w:lang w:eastAsia="ar-SA"/>
        </w:rPr>
        <w:t xml:space="preserve">M E M U T U S K A </w:t>
      </w:r>
      <w:proofErr w:type="gramStart"/>
      <w:r w:rsidRPr="004C21A2">
        <w:rPr>
          <w:rFonts w:asciiTheme="minorBidi" w:hAnsiTheme="minorBidi" w:cstheme="minorBidi"/>
          <w:b/>
          <w:bCs/>
          <w:sz w:val="24"/>
          <w:szCs w:val="24"/>
          <w:lang w:eastAsia="ar-SA"/>
        </w:rPr>
        <w:t>N  :</w:t>
      </w:r>
      <w:proofErr w:type="gramEnd"/>
    </w:p>
    <w:p w:rsidR="00E348E2" w:rsidRPr="004C21A2" w:rsidRDefault="00E348E2" w:rsidP="004C21A2">
      <w:pPr>
        <w:suppressAutoHyphens/>
        <w:spacing w:line="20" w:lineRule="atLeast"/>
        <w:jc w:val="center"/>
        <w:rPr>
          <w:rFonts w:asciiTheme="minorBidi" w:hAnsiTheme="minorBidi" w:cstheme="minorBidi"/>
          <w:b/>
          <w:bCs/>
          <w:sz w:val="24"/>
          <w:szCs w:val="24"/>
          <w:lang w:val="id-ID" w:eastAsia="ar-SA"/>
        </w:rPr>
      </w:pPr>
    </w:p>
    <w:p w:rsidR="00DB0A7F" w:rsidRPr="004C21A2" w:rsidRDefault="00DB0A7F" w:rsidP="004C21A2">
      <w:pPr>
        <w:suppressAutoHyphens/>
        <w:spacing w:line="20" w:lineRule="atLeast"/>
        <w:jc w:val="center"/>
        <w:rPr>
          <w:rFonts w:asciiTheme="minorBidi" w:hAnsiTheme="minorBidi" w:cstheme="minorBidi"/>
          <w:b/>
          <w:bCs/>
          <w:sz w:val="24"/>
          <w:szCs w:val="24"/>
          <w:lang w:val="id-ID" w:eastAsia="ar-SA"/>
        </w:rPr>
      </w:pPr>
    </w:p>
    <w:p w:rsidR="00CA700C" w:rsidRPr="004C21A2" w:rsidRDefault="00CA700C" w:rsidP="004C21A2">
      <w:pPr>
        <w:tabs>
          <w:tab w:val="left" w:pos="2127"/>
        </w:tabs>
        <w:suppressAutoHyphens/>
        <w:snapToGrid w:val="0"/>
        <w:spacing w:line="20" w:lineRule="atLeast"/>
        <w:ind w:left="2127" w:hanging="2127"/>
        <w:jc w:val="both"/>
        <w:rPr>
          <w:rFonts w:asciiTheme="minorBidi" w:hAnsiTheme="minorBidi" w:cstheme="minorBidi"/>
          <w:b/>
          <w:bCs/>
          <w:sz w:val="24"/>
          <w:szCs w:val="24"/>
          <w:lang w:val="id-ID" w:eastAsia="ar-SA"/>
        </w:rPr>
      </w:pPr>
      <w:r w:rsidRPr="004C21A2">
        <w:rPr>
          <w:rFonts w:asciiTheme="minorBidi" w:hAnsiTheme="minorBidi" w:cstheme="minorBidi"/>
          <w:b/>
          <w:bCs/>
          <w:sz w:val="24"/>
          <w:szCs w:val="24"/>
          <w:lang w:eastAsia="ar-SA"/>
        </w:rPr>
        <w:t>Menetapkan      :</w:t>
      </w:r>
      <w:r w:rsidR="00D472EC" w:rsidRPr="004C21A2">
        <w:rPr>
          <w:rFonts w:asciiTheme="minorBidi" w:hAnsiTheme="minorBidi" w:cstheme="minorBidi"/>
          <w:b/>
          <w:bCs/>
          <w:sz w:val="24"/>
          <w:szCs w:val="24"/>
          <w:lang w:val="id-ID" w:eastAsia="ar-SA"/>
        </w:rPr>
        <w:tab/>
        <w:t xml:space="preserve">PERATURAN BUPATI </w:t>
      </w:r>
      <w:r w:rsidR="00BF16E6" w:rsidRPr="004C21A2">
        <w:rPr>
          <w:rFonts w:asciiTheme="minorBidi" w:hAnsiTheme="minorBidi" w:cstheme="minorBidi"/>
          <w:b/>
          <w:bCs/>
          <w:sz w:val="24"/>
          <w:szCs w:val="24"/>
          <w:lang w:val="id-ID" w:eastAsia="ar-SA"/>
        </w:rPr>
        <w:t xml:space="preserve">TENTANG PETUNJUK </w:t>
      </w:r>
      <w:r w:rsidR="00BF16E6" w:rsidRPr="004C21A2">
        <w:rPr>
          <w:rFonts w:asciiTheme="minorBidi" w:hAnsiTheme="minorBidi" w:cstheme="minorBidi"/>
          <w:b/>
          <w:bCs/>
          <w:sz w:val="24"/>
          <w:szCs w:val="24"/>
          <w:lang w:val="id-ID" w:eastAsia="ar-SA"/>
        </w:rPr>
        <w:tab/>
        <w:t>PELAKSANAAN PERATURAN</w:t>
      </w:r>
      <w:r w:rsidR="00EF3FAA" w:rsidRPr="004C21A2">
        <w:rPr>
          <w:rFonts w:asciiTheme="minorBidi" w:hAnsiTheme="minorBidi" w:cstheme="minorBidi"/>
          <w:b/>
          <w:bCs/>
          <w:sz w:val="24"/>
          <w:szCs w:val="24"/>
          <w:lang w:val="id-ID" w:eastAsia="ar-SA"/>
        </w:rPr>
        <w:t xml:space="preserve">  </w:t>
      </w:r>
      <w:r w:rsidR="00BF16E6" w:rsidRPr="004C21A2">
        <w:rPr>
          <w:rFonts w:asciiTheme="minorBidi" w:hAnsiTheme="minorBidi" w:cstheme="minorBidi"/>
          <w:b/>
          <w:bCs/>
          <w:sz w:val="24"/>
          <w:szCs w:val="24"/>
          <w:lang w:val="id-ID" w:eastAsia="ar-SA"/>
        </w:rPr>
        <w:t xml:space="preserve"> DAERAH</w:t>
      </w:r>
      <w:r w:rsidR="00EF3FAA" w:rsidRPr="004C21A2">
        <w:rPr>
          <w:rFonts w:asciiTheme="minorBidi" w:hAnsiTheme="minorBidi" w:cstheme="minorBidi"/>
          <w:b/>
          <w:bCs/>
          <w:sz w:val="24"/>
          <w:szCs w:val="24"/>
          <w:lang w:val="id-ID" w:eastAsia="ar-SA"/>
        </w:rPr>
        <w:t xml:space="preserve"> </w:t>
      </w:r>
      <w:r w:rsidR="00BF16E6" w:rsidRPr="004C21A2">
        <w:rPr>
          <w:rFonts w:asciiTheme="minorBidi" w:hAnsiTheme="minorBidi" w:cstheme="minorBidi"/>
          <w:b/>
          <w:bCs/>
          <w:sz w:val="24"/>
          <w:szCs w:val="24"/>
          <w:lang w:val="id-ID" w:eastAsia="ar-SA"/>
        </w:rPr>
        <w:t xml:space="preserve"> </w:t>
      </w:r>
      <w:r w:rsidR="00EF3FAA" w:rsidRPr="004C21A2">
        <w:rPr>
          <w:rFonts w:asciiTheme="minorBidi" w:hAnsiTheme="minorBidi" w:cstheme="minorBidi"/>
          <w:b/>
          <w:bCs/>
          <w:sz w:val="24"/>
          <w:szCs w:val="24"/>
          <w:lang w:val="id-ID" w:eastAsia="ar-SA"/>
        </w:rPr>
        <w:t xml:space="preserve"> </w:t>
      </w:r>
      <w:r w:rsidR="00BF16E6" w:rsidRPr="004C21A2">
        <w:rPr>
          <w:rFonts w:asciiTheme="minorBidi" w:hAnsiTheme="minorBidi" w:cstheme="minorBidi"/>
          <w:b/>
          <w:bCs/>
          <w:sz w:val="24"/>
          <w:szCs w:val="24"/>
          <w:lang w:val="id-ID" w:eastAsia="ar-SA"/>
        </w:rPr>
        <w:t>KABUPATEN</w:t>
      </w:r>
      <w:r w:rsidR="00EF3FAA" w:rsidRPr="004C21A2">
        <w:rPr>
          <w:rFonts w:asciiTheme="minorBidi" w:hAnsiTheme="minorBidi" w:cstheme="minorBidi"/>
          <w:b/>
          <w:bCs/>
          <w:sz w:val="24"/>
          <w:szCs w:val="24"/>
          <w:lang w:val="id-ID" w:eastAsia="ar-SA"/>
        </w:rPr>
        <w:t xml:space="preserve">  </w:t>
      </w:r>
      <w:r w:rsidR="00BF16E6" w:rsidRPr="004C21A2">
        <w:rPr>
          <w:rFonts w:asciiTheme="minorBidi" w:hAnsiTheme="minorBidi" w:cstheme="minorBidi"/>
          <w:b/>
          <w:bCs/>
          <w:sz w:val="24"/>
          <w:szCs w:val="24"/>
          <w:lang w:val="id-ID" w:eastAsia="ar-SA"/>
        </w:rPr>
        <w:t xml:space="preserve"> MIMIKA</w:t>
      </w:r>
      <w:r w:rsidR="00EF3FAA" w:rsidRPr="004C21A2">
        <w:rPr>
          <w:rFonts w:asciiTheme="minorBidi" w:hAnsiTheme="minorBidi" w:cstheme="minorBidi"/>
          <w:b/>
          <w:bCs/>
          <w:sz w:val="24"/>
          <w:szCs w:val="24"/>
          <w:lang w:val="id-ID" w:eastAsia="ar-SA"/>
        </w:rPr>
        <w:t xml:space="preserve"> </w:t>
      </w:r>
      <w:r w:rsidR="00BF16E6" w:rsidRPr="004C21A2">
        <w:rPr>
          <w:rFonts w:asciiTheme="minorBidi" w:hAnsiTheme="minorBidi" w:cstheme="minorBidi"/>
          <w:b/>
          <w:bCs/>
          <w:sz w:val="24"/>
          <w:szCs w:val="24"/>
          <w:lang w:val="id-ID" w:eastAsia="ar-SA"/>
        </w:rPr>
        <w:t xml:space="preserve"> </w:t>
      </w:r>
      <w:r w:rsidR="00BF16E6" w:rsidRPr="004C21A2">
        <w:rPr>
          <w:rFonts w:asciiTheme="minorBidi" w:hAnsiTheme="minorBidi" w:cstheme="minorBidi"/>
          <w:b/>
          <w:bCs/>
          <w:sz w:val="24"/>
          <w:szCs w:val="24"/>
          <w:lang w:val="id-ID" w:eastAsia="ar-SA"/>
        </w:rPr>
        <w:tab/>
        <w:t>NOMOR</w:t>
      </w:r>
      <w:r w:rsidR="00EF3FAA" w:rsidRPr="004C21A2">
        <w:rPr>
          <w:rFonts w:asciiTheme="minorBidi" w:hAnsiTheme="minorBidi" w:cstheme="minorBidi"/>
          <w:b/>
          <w:bCs/>
          <w:sz w:val="24"/>
          <w:szCs w:val="24"/>
          <w:lang w:val="id-ID" w:eastAsia="ar-SA"/>
        </w:rPr>
        <w:t xml:space="preserve"> </w:t>
      </w:r>
      <w:r w:rsidR="00BF16E6" w:rsidRPr="004C21A2">
        <w:rPr>
          <w:rFonts w:asciiTheme="minorBidi" w:hAnsiTheme="minorBidi" w:cstheme="minorBidi"/>
          <w:b/>
          <w:bCs/>
          <w:sz w:val="24"/>
          <w:szCs w:val="24"/>
          <w:lang w:val="id-ID" w:eastAsia="ar-SA"/>
        </w:rPr>
        <w:t>7</w:t>
      </w:r>
      <w:r w:rsidR="00EF3FAA" w:rsidRPr="004C21A2">
        <w:rPr>
          <w:rFonts w:asciiTheme="minorBidi" w:hAnsiTheme="minorBidi" w:cstheme="minorBidi"/>
          <w:b/>
          <w:bCs/>
          <w:sz w:val="24"/>
          <w:szCs w:val="24"/>
          <w:lang w:val="id-ID" w:eastAsia="ar-SA"/>
        </w:rPr>
        <w:t xml:space="preserve"> </w:t>
      </w:r>
      <w:r w:rsidR="00BF16E6" w:rsidRPr="004C21A2">
        <w:rPr>
          <w:rFonts w:asciiTheme="minorBidi" w:hAnsiTheme="minorBidi" w:cstheme="minorBidi"/>
          <w:b/>
          <w:bCs/>
          <w:sz w:val="24"/>
          <w:szCs w:val="24"/>
          <w:lang w:val="id-ID" w:eastAsia="ar-SA"/>
        </w:rPr>
        <w:t>TAHUN 2011 TENTANG PAJAK PARKIR</w:t>
      </w:r>
    </w:p>
    <w:p w:rsidR="00BF16E6" w:rsidRPr="004C21A2" w:rsidRDefault="00BF16E6" w:rsidP="004C21A2">
      <w:pPr>
        <w:suppressAutoHyphens/>
        <w:snapToGrid w:val="0"/>
        <w:spacing w:line="20" w:lineRule="atLeast"/>
        <w:rPr>
          <w:rFonts w:asciiTheme="minorBidi" w:hAnsiTheme="minorBidi" w:cstheme="minorBidi"/>
          <w:b/>
          <w:bCs/>
          <w:sz w:val="24"/>
          <w:szCs w:val="24"/>
          <w:lang w:val="id-ID" w:eastAsia="ar-SA"/>
        </w:rPr>
      </w:pPr>
    </w:p>
    <w:p w:rsidR="00062C39" w:rsidRPr="004C21A2" w:rsidRDefault="00062C39" w:rsidP="004C21A2">
      <w:pPr>
        <w:suppressAutoHyphens/>
        <w:snapToGrid w:val="0"/>
        <w:spacing w:line="20" w:lineRule="atLeast"/>
        <w:rPr>
          <w:rFonts w:asciiTheme="minorBidi" w:hAnsiTheme="minorBidi" w:cstheme="minorBidi"/>
          <w:b/>
          <w:bCs/>
          <w:sz w:val="24"/>
          <w:szCs w:val="24"/>
          <w:lang w:val="id-ID" w:eastAsia="ar-SA"/>
        </w:rPr>
      </w:pPr>
    </w:p>
    <w:p w:rsidR="00CA700C" w:rsidRPr="004C21A2" w:rsidRDefault="00CA700C" w:rsidP="004C21A2">
      <w:pPr>
        <w:pStyle w:val="Default"/>
        <w:spacing w:line="20" w:lineRule="atLeast"/>
        <w:jc w:val="center"/>
        <w:rPr>
          <w:rFonts w:asciiTheme="minorBidi" w:hAnsiTheme="minorBidi" w:cstheme="minorBidi"/>
          <w:b/>
          <w:bCs/>
          <w:lang w:val="id-ID"/>
        </w:rPr>
      </w:pPr>
      <w:r w:rsidRPr="004C21A2">
        <w:rPr>
          <w:rFonts w:asciiTheme="minorBidi" w:hAnsiTheme="minorBidi" w:cstheme="minorBidi"/>
          <w:b/>
          <w:bCs/>
        </w:rPr>
        <w:t>BAB I</w:t>
      </w:r>
    </w:p>
    <w:p w:rsidR="00062C39" w:rsidRPr="004C21A2" w:rsidRDefault="00062C39" w:rsidP="004C21A2">
      <w:pPr>
        <w:pStyle w:val="Default"/>
        <w:spacing w:line="20" w:lineRule="atLeast"/>
        <w:jc w:val="center"/>
        <w:rPr>
          <w:rFonts w:asciiTheme="minorBidi" w:hAnsiTheme="minorBidi" w:cstheme="minorBidi"/>
          <w:b/>
          <w:bCs/>
          <w:lang w:val="id-ID"/>
        </w:rPr>
      </w:pPr>
    </w:p>
    <w:p w:rsidR="00CA700C" w:rsidRPr="004C21A2" w:rsidRDefault="00CA700C" w:rsidP="004C21A2">
      <w:pPr>
        <w:pStyle w:val="Default"/>
        <w:spacing w:line="20" w:lineRule="atLeast"/>
        <w:jc w:val="center"/>
        <w:rPr>
          <w:rFonts w:asciiTheme="minorBidi" w:hAnsiTheme="minorBidi" w:cstheme="minorBidi"/>
          <w:b/>
          <w:bCs/>
        </w:rPr>
      </w:pPr>
      <w:r w:rsidRPr="004C21A2">
        <w:rPr>
          <w:rFonts w:asciiTheme="minorBidi" w:hAnsiTheme="minorBidi" w:cstheme="minorBidi"/>
          <w:b/>
          <w:bCs/>
        </w:rPr>
        <w:t>KETENTUAN UMUM</w:t>
      </w:r>
    </w:p>
    <w:p w:rsidR="00CA700C" w:rsidRPr="004C21A2" w:rsidRDefault="00CA700C" w:rsidP="004C21A2">
      <w:pPr>
        <w:pStyle w:val="Default"/>
        <w:spacing w:line="20" w:lineRule="atLeast"/>
        <w:jc w:val="center"/>
        <w:rPr>
          <w:rFonts w:asciiTheme="minorBidi" w:hAnsiTheme="minorBidi" w:cstheme="minorBidi"/>
          <w:b/>
          <w:bCs/>
        </w:rPr>
      </w:pPr>
    </w:p>
    <w:p w:rsidR="00CA700C" w:rsidRPr="004C21A2" w:rsidRDefault="00CA700C" w:rsidP="004C21A2">
      <w:pPr>
        <w:pStyle w:val="Default"/>
        <w:spacing w:line="20" w:lineRule="atLeast"/>
        <w:jc w:val="center"/>
        <w:rPr>
          <w:rFonts w:asciiTheme="minorBidi" w:hAnsiTheme="minorBidi" w:cstheme="minorBidi"/>
          <w:b/>
          <w:bCs/>
        </w:rPr>
      </w:pPr>
      <w:r w:rsidRPr="004C21A2">
        <w:rPr>
          <w:rFonts w:asciiTheme="minorBidi" w:hAnsiTheme="minorBidi" w:cstheme="minorBidi"/>
          <w:b/>
          <w:bCs/>
        </w:rPr>
        <w:t>Pasal 1</w:t>
      </w:r>
    </w:p>
    <w:p w:rsidR="00432DF7" w:rsidRPr="00C96C54" w:rsidRDefault="00432DF7" w:rsidP="004C21A2">
      <w:pPr>
        <w:pStyle w:val="Default"/>
        <w:spacing w:line="20" w:lineRule="atLeast"/>
        <w:jc w:val="center"/>
        <w:rPr>
          <w:rFonts w:asciiTheme="minorBidi" w:hAnsiTheme="minorBidi" w:cstheme="minorBidi"/>
          <w:b/>
          <w:bCs/>
        </w:rPr>
      </w:pPr>
    </w:p>
    <w:p w:rsidR="00432DF7" w:rsidRPr="00C96C54" w:rsidRDefault="00432DF7" w:rsidP="004C21A2">
      <w:pPr>
        <w:autoSpaceDE w:val="0"/>
        <w:autoSpaceDN w:val="0"/>
        <w:adjustRightInd w:val="0"/>
        <w:spacing w:line="20" w:lineRule="atLeast"/>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Dalam Peraturan ini, yang dimaksud </w:t>
      </w:r>
      <w:proofErr w:type="gramStart"/>
      <w:r w:rsidRPr="00C96C54">
        <w:rPr>
          <w:rFonts w:asciiTheme="minorBidi" w:eastAsiaTheme="minorHAnsi" w:hAnsiTheme="minorBidi" w:cstheme="minorBidi"/>
          <w:color w:val="000000"/>
          <w:sz w:val="24"/>
          <w:szCs w:val="24"/>
        </w:rPr>
        <w:t>dengan :</w:t>
      </w:r>
      <w:proofErr w:type="gramEnd"/>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Daerah adalah Daerah Kabupaten Mimika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Pemerintahan Daerah adalah Penyelenggaraan urusan pemerintahan oleh Pemerintah daerah dan DPRD menurut Asas otonomi dan tugas pembantuan dengan prinsip otonomi seluas-luasnya dengan si</w:t>
      </w:r>
      <w:r w:rsidR="00F82610" w:rsidRPr="00C96C54">
        <w:rPr>
          <w:rFonts w:asciiTheme="minorBidi" w:eastAsiaTheme="minorHAnsi" w:hAnsiTheme="minorBidi" w:cstheme="minorBidi"/>
          <w:color w:val="000000"/>
          <w:sz w:val="24"/>
          <w:szCs w:val="24"/>
          <w:lang w:val="id-ID"/>
        </w:rPr>
        <w:t>s</w:t>
      </w:r>
      <w:r w:rsidRPr="00C96C54">
        <w:rPr>
          <w:rFonts w:asciiTheme="minorBidi" w:eastAsiaTheme="minorHAnsi" w:hAnsiTheme="minorBidi" w:cstheme="minorBidi"/>
          <w:color w:val="000000"/>
          <w:sz w:val="24"/>
          <w:szCs w:val="24"/>
        </w:rPr>
        <w:t xml:space="preserve">tem dan prinsip Negara Kesatuan Republik Indonesia sebagaimana dimaksud dalam Undang-Undang Dasar 1945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Pemerintah Daerah adalah Bupati dan Perangkat Daerah sebagai unsur Penyelenggara Pemerintah Daerah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Bupati adalah Bupati Mimika</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Dewan Perwakilan Rakyat Daerah, yang selanjutnya disebut dengan DPRD, adalah Lembaga Perwakilan Rakyat Daerah sebagai unsur penyelenggara Pemerintah Daerah.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Daerah Otonom yang selanjutnya disebut Daerah, adalah kesatuan masyarakat hukum yang mempunyai batas-batas wilayah yang berwenang, mengatur dan mengurus urusan pemerintahan dan kepentingan masyarakat setempat menurut prakarsa sendiri berdasarkan aspirasi masyarakat dalam Sistem Negara Kesatuan Republik Indonesia.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Peraturan Daerah adalah Peraturan Perundang-Undangan yang dibentuk oleh DPRD dengan persetujuan bersama Bupati.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Pejabat adalah pegawai yang diberi tugas tertentu di Bidang Perpajakan Daerah sesuai dengan Peraturan Perundang-undangan yang berlaku.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Kas Daerah adalah kas daerah Kabupaten Mimika atau Badan yang diserahi wewenang dan tanggung jawab sebagai pemegang kas Kabupaten Mimika.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Pajak Daerah, yang selanjutnya disebut Pajak, adalah kontribusi wajib pajak daerah yang terutang oleh orang pribadi atau Badan yang bersifat memaksa berdasarkan Undang-Undang dengan tidak mendapatkan imbalan secara </w:t>
      </w:r>
      <w:r w:rsidRPr="00C96C54">
        <w:rPr>
          <w:rFonts w:asciiTheme="minorBidi" w:eastAsiaTheme="minorHAnsi" w:hAnsiTheme="minorBidi" w:cstheme="minorBidi"/>
          <w:color w:val="000000"/>
          <w:sz w:val="24"/>
          <w:szCs w:val="24"/>
        </w:rPr>
        <w:lastRenderedPageBreak/>
        <w:t xml:space="preserve">langsung untuk keperluan daerah dan digunakan sebesar-besarnya untuk kemakmuran rakyat.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Badan adalah sekumpulan orang dan/atau modal yang merupakan kesatuan, baik yang melakukan usaha maupun yang tidak melakukan usaha yang meliputi perseroan terbatas, perseroan komanditer, perseroan lainnya, Badan Usaha Milik Negara (BUMN), atau Badan Usaha Milik Daerah (BUMD) dengan nama dan dalam bentuk apapun, firma, kongsi, koperasi, dana pensiun, persekutuan, perkumpulan, yayasan, organisasi massa, organisasi sosial politik, atau organisasi lainnya, lembaga dan bentuk badan lainnya termasuk kontrak investasi kolektif dan bentuk usaha tetap.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Pajak Parkir adalah pajak atas penyelenggaraan tempat parkir di luar Badan jalan, baik yang disediakan berkaitan dengan pokok usaha maupun disediakan sebagai suatu usaha, termasuk penyediaan tempat penitipan kenderaan bermotor.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Parkir adalah keadaan tidak bergerak suatu kendaraan yang tidak bersifat sementara.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Penyelenggara Tempat Parkir adalah Pemerintah Kabupaten Mimika/ orang/ Badan yang menyelenggarakan tempat khusus parkir.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Tanda masuk parkir/pas masuk adalah tanda masuk kendaraan yang diberikan dengan </w:t>
      </w:r>
      <w:proofErr w:type="gramStart"/>
      <w:r w:rsidRPr="00C96C54">
        <w:rPr>
          <w:rFonts w:asciiTheme="minorBidi" w:eastAsiaTheme="minorHAnsi" w:hAnsiTheme="minorBidi" w:cstheme="minorBidi"/>
          <w:color w:val="000000"/>
          <w:sz w:val="24"/>
          <w:szCs w:val="24"/>
        </w:rPr>
        <w:t>nama</w:t>
      </w:r>
      <w:proofErr w:type="gramEnd"/>
      <w:r w:rsidRPr="00C96C54">
        <w:rPr>
          <w:rFonts w:asciiTheme="minorBidi" w:eastAsiaTheme="minorHAnsi" w:hAnsiTheme="minorBidi" w:cstheme="minorBidi"/>
          <w:color w:val="000000"/>
          <w:sz w:val="24"/>
          <w:szCs w:val="24"/>
        </w:rPr>
        <w:t xml:space="preserve">, dan dalam bentuk apapun untuk memasuki tempat parkir.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Biaya parkir adalah pembayaran atas penggunaan petak parkir atau tanda masuk parkir di luar badan jalan. Termasuk tanda masuk atau pass masuk kendaraan lokasi tertentu.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Subjek Pajak adalah orang pribadi atau Badan yang dapat dikenakan pajak.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Wajib Pajak adalah orang pribadi atau Badan, meliputi pembayar pajak, pemotong pajak, dan pemungut pajak, yang mempunyai hak dan kewajiban perpajakan sesuai dengan ketentuan peraturan perundang-undangan perpajakan daerah.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Masa Pajak adalah jangka waktu 1 (satu) bulan kalender, yang menjadi dasar bagi Wajib Pajak untuk menghitung, menyetor dan melaporkan Pajak terutang.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Tahun Pajak adalah jangka waktu yang lamanya 1 (satu) tahun kalender, kecuali bila Wajib Pajak menggunakan tahun buku yang tidak </w:t>
      </w:r>
      <w:proofErr w:type="gramStart"/>
      <w:r w:rsidRPr="00C96C54">
        <w:rPr>
          <w:rFonts w:asciiTheme="minorBidi" w:eastAsiaTheme="minorHAnsi" w:hAnsiTheme="minorBidi" w:cstheme="minorBidi"/>
          <w:color w:val="000000"/>
          <w:sz w:val="24"/>
          <w:szCs w:val="24"/>
        </w:rPr>
        <w:t>sama</w:t>
      </w:r>
      <w:proofErr w:type="gramEnd"/>
      <w:r w:rsidRPr="00C96C54">
        <w:rPr>
          <w:rFonts w:asciiTheme="minorBidi" w:eastAsiaTheme="minorHAnsi" w:hAnsiTheme="minorBidi" w:cstheme="minorBidi"/>
          <w:color w:val="000000"/>
          <w:sz w:val="24"/>
          <w:szCs w:val="24"/>
        </w:rPr>
        <w:t xml:space="preserve"> dengan tahun kalender.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Sistem pemungutan Pajak Daerah adalah sistem yang </w:t>
      </w:r>
      <w:proofErr w:type="gramStart"/>
      <w:r w:rsidRPr="00C96C54">
        <w:rPr>
          <w:rFonts w:asciiTheme="minorBidi" w:eastAsiaTheme="minorHAnsi" w:hAnsiTheme="minorBidi" w:cstheme="minorBidi"/>
          <w:color w:val="000000"/>
          <w:sz w:val="24"/>
          <w:szCs w:val="24"/>
        </w:rPr>
        <w:t>akan</w:t>
      </w:r>
      <w:proofErr w:type="gramEnd"/>
      <w:r w:rsidRPr="00C96C54">
        <w:rPr>
          <w:rFonts w:asciiTheme="minorBidi" w:eastAsiaTheme="minorHAnsi" w:hAnsiTheme="minorBidi" w:cstheme="minorBidi"/>
          <w:color w:val="000000"/>
          <w:sz w:val="24"/>
          <w:szCs w:val="24"/>
        </w:rPr>
        <w:t xml:space="preserve"> dikenakan kepada Wajib Pajak dalam memungut, memperhitungkan dan melaporkan serta menyetorkan pajak terhutang.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Sistem </w:t>
      </w:r>
      <w:r w:rsidRPr="00C96C54">
        <w:rPr>
          <w:rFonts w:asciiTheme="minorBidi" w:eastAsiaTheme="minorHAnsi" w:hAnsiTheme="minorBidi" w:cstheme="minorBidi"/>
          <w:i/>
          <w:iCs/>
          <w:color w:val="000000"/>
          <w:sz w:val="24"/>
          <w:szCs w:val="24"/>
        </w:rPr>
        <w:t xml:space="preserve">Self Assesment </w:t>
      </w:r>
      <w:r w:rsidRPr="00C96C54">
        <w:rPr>
          <w:rFonts w:asciiTheme="minorBidi" w:eastAsiaTheme="minorHAnsi" w:hAnsiTheme="minorBidi" w:cstheme="minorBidi"/>
          <w:color w:val="000000"/>
          <w:sz w:val="24"/>
          <w:szCs w:val="24"/>
        </w:rPr>
        <w:t xml:space="preserve">adalah suatu sistem dimana wajib pajak diberi kepercayaan untuk mengitung dan membayar sendiri pajak yang terhutang.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Sistem Surat Ketetapan Pajak yang selanjutnya disebut sistem SKP adalah suatu sistem dimana petugas Dinas Pendapatan Daerah </w:t>
      </w:r>
      <w:proofErr w:type="gramStart"/>
      <w:r w:rsidRPr="00C96C54">
        <w:rPr>
          <w:rFonts w:asciiTheme="minorBidi" w:eastAsiaTheme="minorHAnsi" w:hAnsiTheme="minorBidi" w:cstheme="minorBidi"/>
          <w:color w:val="000000"/>
          <w:sz w:val="24"/>
          <w:szCs w:val="24"/>
        </w:rPr>
        <w:t>akan</w:t>
      </w:r>
      <w:proofErr w:type="gramEnd"/>
      <w:r w:rsidRPr="00C96C54">
        <w:rPr>
          <w:rFonts w:asciiTheme="minorBidi" w:eastAsiaTheme="minorHAnsi" w:hAnsiTheme="minorBidi" w:cstheme="minorBidi"/>
          <w:color w:val="000000"/>
          <w:sz w:val="24"/>
          <w:szCs w:val="24"/>
        </w:rPr>
        <w:t xml:space="preserve"> menetapkan jumlah pajak terhutang pada awal suatu masa pajak dan pada akhir masa pajak yang bersangkutan, akan dikeluarkan surat ketetapan pajak rampung.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Pajak yang terutang adalah pajak yang harus dibayar pada suatu saat, dalam Masa Pajak, dalam Tahun Pajak, atau dalam bagian Tahun Pajak sesuai dengan ketentuan peraturan perundang-undangan perpajakan daerah.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Surat Pemberitahuan Pajak Daerah, yang selanjutnya disingkat SPTPD, adalah surat yang oleh Wajib Pajak digunakan untuk melaporkan penghitungan dan/atau pembayaran pajak, objek pajak dan/atau harta dan kewajiban sesuai dengan ketentuan peraturan perundang-undangan perpajakan daerah .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lastRenderedPageBreak/>
        <w:t xml:space="preserve">Surat Setoran Pajak Daerah, yang selanjutnya disingkat SSPD, adalah bukti pembayaran atau penyetoran pajak yang telah dilakukan dengan menggunakan formulir atau telah dilakukan dengan </w:t>
      </w:r>
      <w:proofErr w:type="gramStart"/>
      <w:r w:rsidRPr="00C96C54">
        <w:rPr>
          <w:rFonts w:asciiTheme="minorBidi" w:eastAsiaTheme="minorHAnsi" w:hAnsiTheme="minorBidi" w:cstheme="minorBidi"/>
          <w:color w:val="000000"/>
          <w:sz w:val="24"/>
          <w:szCs w:val="24"/>
        </w:rPr>
        <w:t>cara</w:t>
      </w:r>
      <w:proofErr w:type="gramEnd"/>
      <w:r w:rsidRPr="00C96C54">
        <w:rPr>
          <w:rFonts w:asciiTheme="minorBidi" w:eastAsiaTheme="minorHAnsi" w:hAnsiTheme="minorBidi" w:cstheme="minorBidi"/>
          <w:color w:val="000000"/>
          <w:sz w:val="24"/>
          <w:szCs w:val="24"/>
        </w:rPr>
        <w:t xml:space="preserve"> lain ke Kas Daerah melalui tempat pembayaran yang ditunjuk oleh Bupati.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Surat Ketetapan Pajak Daerah, yang selanjutnya disingkat SKPD, adalah </w:t>
      </w:r>
      <w:proofErr w:type="gramStart"/>
      <w:r w:rsidRPr="00C96C54">
        <w:rPr>
          <w:rFonts w:asciiTheme="minorBidi" w:eastAsiaTheme="minorHAnsi" w:hAnsiTheme="minorBidi" w:cstheme="minorBidi"/>
          <w:color w:val="000000"/>
          <w:sz w:val="24"/>
          <w:szCs w:val="24"/>
        </w:rPr>
        <w:t>surat</w:t>
      </w:r>
      <w:proofErr w:type="gramEnd"/>
      <w:r w:rsidRPr="00C96C54">
        <w:rPr>
          <w:rFonts w:asciiTheme="minorBidi" w:eastAsiaTheme="minorHAnsi" w:hAnsiTheme="minorBidi" w:cstheme="minorBidi"/>
          <w:color w:val="000000"/>
          <w:sz w:val="24"/>
          <w:szCs w:val="24"/>
        </w:rPr>
        <w:t xml:space="preserve"> ketetapan pajak yang menentukan besarnya jumlah pokok pajak yang terutang.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Surat Ketetapan Pajak Daerah Kurang Bayar, yang selanjutnya disingkat SKPDKB, adalah surat ketetapan pajak yang menentukan besarnya jumlah pokok pajak, jumlah kredit pajak, jumlah kekurangan pembayaran pokok pajak, besarnya sanksi administratif dan jumlah pajak yang telah ditetapkan.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Surat Ketetapan Pajak Daerah Kurang Bayar Tambahan, selanjutnya disingkat SKPDKBT, adalah </w:t>
      </w:r>
      <w:proofErr w:type="gramStart"/>
      <w:r w:rsidRPr="00C96C54">
        <w:rPr>
          <w:rFonts w:asciiTheme="minorBidi" w:eastAsiaTheme="minorHAnsi" w:hAnsiTheme="minorBidi" w:cstheme="minorBidi"/>
          <w:color w:val="000000"/>
          <w:sz w:val="24"/>
          <w:szCs w:val="24"/>
        </w:rPr>
        <w:t>surat</w:t>
      </w:r>
      <w:proofErr w:type="gramEnd"/>
      <w:r w:rsidRPr="00C96C54">
        <w:rPr>
          <w:rFonts w:asciiTheme="minorBidi" w:eastAsiaTheme="minorHAnsi" w:hAnsiTheme="minorBidi" w:cstheme="minorBidi"/>
          <w:color w:val="000000"/>
          <w:sz w:val="24"/>
          <w:szCs w:val="24"/>
        </w:rPr>
        <w:t xml:space="preserve"> ketetapan pajak yang menentukan tambahan atas jumlah pajak yang telah ditetapkan.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Surat Ketetapan Pajak Daerah Nihil, yang selanjutnya disingkat SKPDN, adalah </w:t>
      </w:r>
      <w:proofErr w:type="gramStart"/>
      <w:r w:rsidRPr="00C96C54">
        <w:rPr>
          <w:rFonts w:asciiTheme="minorBidi" w:eastAsiaTheme="minorHAnsi" w:hAnsiTheme="minorBidi" w:cstheme="minorBidi"/>
          <w:color w:val="000000"/>
          <w:sz w:val="24"/>
          <w:szCs w:val="24"/>
        </w:rPr>
        <w:t>surat</w:t>
      </w:r>
      <w:proofErr w:type="gramEnd"/>
      <w:r w:rsidRPr="00C96C54">
        <w:rPr>
          <w:rFonts w:asciiTheme="minorBidi" w:eastAsiaTheme="minorHAnsi" w:hAnsiTheme="minorBidi" w:cstheme="minorBidi"/>
          <w:color w:val="000000"/>
          <w:sz w:val="24"/>
          <w:szCs w:val="24"/>
        </w:rPr>
        <w:t xml:space="preserve"> ketetapan pajak yang menentukan jumlah pokok pajak sama besarnya dengan jumlah kredit pajak atau pajak tidak terutang dan tidak ada kredit pajak.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Surat Ketetapan Pajak Daerah Lebih Bayar, yang selanjutnya disingkat SKPDLB, adalah </w:t>
      </w:r>
      <w:proofErr w:type="gramStart"/>
      <w:r w:rsidRPr="00C96C54">
        <w:rPr>
          <w:rFonts w:asciiTheme="minorBidi" w:eastAsiaTheme="minorHAnsi" w:hAnsiTheme="minorBidi" w:cstheme="minorBidi"/>
          <w:color w:val="000000"/>
          <w:sz w:val="24"/>
          <w:szCs w:val="24"/>
        </w:rPr>
        <w:t>surat</w:t>
      </w:r>
      <w:proofErr w:type="gramEnd"/>
      <w:r w:rsidRPr="00C96C54">
        <w:rPr>
          <w:rFonts w:asciiTheme="minorBidi" w:eastAsiaTheme="minorHAnsi" w:hAnsiTheme="minorBidi" w:cstheme="minorBidi"/>
          <w:color w:val="000000"/>
          <w:sz w:val="24"/>
          <w:szCs w:val="24"/>
        </w:rPr>
        <w:t xml:space="preserve"> ketetapan pajak yang menentukan jumlah kelebihan pembayaran pajak karena jumlah kredit pajak lebih besar daripada pajak yang terutang atau seharusnya tidak terutang.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Surat Tagihan Pajak Daerah, yang selanjutnya disingkat STPD, adalah </w:t>
      </w:r>
      <w:proofErr w:type="gramStart"/>
      <w:r w:rsidRPr="00C96C54">
        <w:rPr>
          <w:rFonts w:asciiTheme="minorBidi" w:eastAsiaTheme="minorHAnsi" w:hAnsiTheme="minorBidi" w:cstheme="minorBidi"/>
          <w:color w:val="000000"/>
          <w:sz w:val="24"/>
          <w:szCs w:val="24"/>
        </w:rPr>
        <w:t>surat</w:t>
      </w:r>
      <w:proofErr w:type="gramEnd"/>
      <w:r w:rsidRPr="00C96C54">
        <w:rPr>
          <w:rFonts w:asciiTheme="minorBidi" w:eastAsiaTheme="minorHAnsi" w:hAnsiTheme="minorBidi" w:cstheme="minorBidi"/>
          <w:color w:val="000000"/>
          <w:sz w:val="24"/>
          <w:szCs w:val="24"/>
        </w:rPr>
        <w:t xml:space="preserve"> untuk melakukan tagihan pajak dan/atau sanksi administratif berupa bunga dan/atau denda. </w:t>
      </w:r>
    </w:p>
    <w:p w:rsidR="009427C5" w:rsidRPr="004C21A2"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4C21A2">
        <w:rPr>
          <w:rFonts w:asciiTheme="minorBidi" w:eastAsiaTheme="minorHAnsi" w:hAnsiTheme="minorBidi" w:cstheme="minorBidi"/>
          <w:color w:val="000000"/>
          <w:sz w:val="24"/>
          <w:szCs w:val="24"/>
        </w:rPr>
        <w:t xml:space="preserve">Surat Keputusan Pembetulan adalah surat keputusan yang membetulkan kesalahan tulis, kesalahan hitung, dan / atau kekeliruan dalam penerapan ketentuan tertentu dalam peraturan perundang-undangan perpajakan daerah yang terdapat dalam Surat Pemberitahuan Pajak Terutang, Surat Ketetapan Pajak Daerah, Surat Ketetapan Pajak Daerah Kurang Bayar, Surat Ketetapan Pajak Daerah Kurang Bayar Tambahan, Surat Ketetapan Pajak Daerah Nihil, Surat Ketetapan Pajak Daerah Lebih Bayar, Surat Tagihan Pajak Daerah, Surat Keputusan Pembetulan, atau Surat Keputusan Keberatan.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Surat Keputusan Keberatan adalah surat keputusan atas keberatan terhadap Surat Pemberitahuan Pajak Terutang, Surat Ketetapan Pajak Daerah, Surat Ketetapan Pajak Daerah Kurang bayar, Surat Ketetapan Pajak Daerah Kurang Bayar Tambahan, Surat Ketetapan Pajak Daerah Nihil, Surat Ketetapan Pajak Daerah Lebih Bayar, atau terhadap pemotongan atau pemungutan oleh pihak ketiga yang diajukan oleh Wajib Pajak.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Putusan Banding adalah putusan Badan Peradilan Pajak atas banding terhadap </w:t>
      </w:r>
      <w:proofErr w:type="gramStart"/>
      <w:r w:rsidRPr="00C96C54">
        <w:rPr>
          <w:rFonts w:asciiTheme="minorBidi" w:eastAsiaTheme="minorHAnsi" w:hAnsiTheme="minorBidi" w:cstheme="minorBidi"/>
          <w:color w:val="000000"/>
          <w:sz w:val="24"/>
          <w:szCs w:val="24"/>
        </w:rPr>
        <w:t>surat</w:t>
      </w:r>
      <w:proofErr w:type="gramEnd"/>
      <w:r w:rsidRPr="00C96C54">
        <w:rPr>
          <w:rFonts w:asciiTheme="minorBidi" w:eastAsiaTheme="minorHAnsi" w:hAnsiTheme="minorBidi" w:cstheme="minorBidi"/>
          <w:color w:val="000000"/>
          <w:sz w:val="24"/>
          <w:szCs w:val="24"/>
        </w:rPr>
        <w:t xml:space="preserve"> keputusan keberatan yang diajukan oleh Wajib Pajak.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Pembukuan adalah suatu proses pencatatan yang dilakukan secara teratur untuk mengumpulkan data dan informasi keuangan yang meliputi harta, kewajiban, modal, penghasilan dan biaya, serta jumlah harga perolehan dan penyerahan barang atau jasa, yang ditutup dengan menyusun laporan keuangan berupa neraca dan laporan laba rugi untuk periode tahun pajak tersebut.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Pemungutan adalah suatu rangkaian kegiatan mulai dari penghimpunan data objek dan subjek pajak atau retribusi, penentuan besarnya pajak atau retribusi terutang sampai kegiatan penagihan pajak atau retribusi kepada Wajib Pajak atau Wajib Retribusi serta pengawasan penyetorannya. </w:t>
      </w:r>
    </w:p>
    <w:p w:rsidR="00432DF7" w:rsidRPr="00C96C54" w:rsidRDefault="00432DF7" w:rsidP="004C21A2">
      <w:pPr>
        <w:pStyle w:val="ListParagraph"/>
        <w:numPr>
          <w:ilvl w:val="0"/>
          <w:numId w:val="3"/>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lastRenderedPageBreak/>
        <w:t xml:space="preserve">Pemeriksaan adalah serangkaian kegiatan untuk mencari, mengumpulkan dan mengolah data dan/atau kewajiban perpajakan daerah berdasarkan Peraturan Daerah ini. </w:t>
      </w:r>
    </w:p>
    <w:p w:rsidR="00E348E2" w:rsidRPr="00C96C54" w:rsidRDefault="00E348E2" w:rsidP="004C21A2">
      <w:pPr>
        <w:autoSpaceDE w:val="0"/>
        <w:autoSpaceDN w:val="0"/>
        <w:adjustRightInd w:val="0"/>
        <w:spacing w:line="20" w:lineRule="atLeast"/>
        <w:jc w:val="center"/>
        <w:rPr>
          <w:rFonts w:asciiTheme="minorBidi" w:eastAsiaTheme="minorHAnsi" w:hAnsiTheme="minorBidi" w:cstheme="minorBidi"/>
          <w:b/>
          <w:bCs/>
          <w:color w:val="000000"/>
          <w:sz w:val="24"/>
          <w:szCs w:val="24"/>
          <w:lang w:val="id-ID"/>
        </w:rPr>
      </w:pPr>
    </w:p>
    <w:p w:rsidR="00432DF7" w:rsidRPr="004C21A2" w:rsidRDefault="00432DF7"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t>BAB II</w:t>
      </w:r>
    </w:p>
    <w:p w:rsidR="00936460" w:rsidRPr="004C21A2" w:rsidRDefault="00936460"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432DF7" w:rsidRPr="004C21A2" w:rsidRDefault="00432DF7"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OBJEK, SUBJEK PAJAK DAN WAJIB PAJAK</w:t>
      </w:r>
    </w:p>
    <w:p w:rsidR="00432DF7" w:rsidRPr="004C21A2" w:rsidRDefault="00432DF7"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p>
    <w:p w:rsidR="00432DF7" w:rsidRPr="004C21A2" w:rsidRDefault="00432DF7"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Pasal 2</w:t>
      </w:r>
    </w:p>
    <w:p w:rsidR="00432DF7" w:rsidRPr="00C96C54" w:rsidRDefault="00432DF7" w:rsidP="004C21A2">
      <w:pPr>
        <w:autoSpaceDE w:val="0"/>
        <w:autoSpaceDN w:val="0"/>
        <w:adjustRightInd w:val="0"/>
        <w:spacing w:line="20" w:lineRule="atLeast"/>
        <w:jc w:val="center"/>
        <w:rPr>
          <w:rFonts w:asciiTheme="minorBidi" w:eastAsiaTheme="minorHAnsi" w:hAnsiTheme="minorBidi" w:cstheme="minorBidi"/>
          <w:color w:val="000000"/>
          <w:sz w:val="24"/>
          <w:szCs w:val="24"/>
        </w:rPr>
      </w:pPr>
    </w:p>
    <w:p w:rsidR="00432DF7" w:rsidRPr="00C96C54" w:rsidRDefault="00432DF7" w:rsidP="004C21A2">
      <w:pPr>
        <w:pStyle w:val="ListParagraph"/>
        <w:numPr>
          <w:ilvl w:val="0"/>
          <w:numId w:val="4"/>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Dengan </w:t>
      </w:r>
      <w:proofErr w:type="gramStart"/>
      <w:r w:rsidRPr="00C96C54">
        <w:rPr>
          <w:rFonts w:asciiTheme="minorBidi" w:eastAsiaTheme="minorHAnsi" w:hAnsiTheme="minorBidi" w:cstheme="minorBidi"/>
          <w:color w:val="000000"/>
          <w:sz w:val="24"/>
          <w:szCs w:val="24"/>
        </w:rPr>
        <w:t>nama</w:t>
      </w:r>
      <w:proofErr w:type="gramEnd"/>
      <w:r w:rsidRPr="00C96C54">
        <w:rPr>
          <w:rFonts w:asciiTheme="minorBidi" w:eastAsiaTheme="minorHAnsi" w:hAnsiTheme="minorBidi" w:cstheme="minorBidi"/>
          <w:color w:val="000000"/>
          <w:sz w:val="24"/>
          <w:szCs w:val="24"/>
        </w:rPr>
        <w:t xml:space="preserve"> Pajak Parkir dipungut pajak atas penyelenggaraan tempat parkir. </w:t>
      </w:r>
    </w:p>
    <w:p w:rsidR="0097167E" w:rsidRPr="00C96C54" w:rsidRDefault="0097167E" w:rsidP="004C21A2">
      <w:pPr>
        <w:pStyle w:val="ListParagraph"/>
        <w:autoSpaceDE w:val="0"/>
        <w:autoSpaceDN w:val="0"/>
        <w:adjustRightInd w:val="0"/>
        <w:spacing w:line="20" w:lineRule="atLeast"/>
        <w:ind w:left="567"/>
        <w:jc w:val="both"/>
        <w:rPr>
          <w:rFonts w:asciiTheme="minorBidi" w:eastAsiaTheme="minorHAnsi" w:hAnsiTheme="minorBidi" w:cstheme="minorBidi"/>
          <w:color w:val="000000"/>
          <w:sz w:val="24"/>
          <w:szCs w:val="24"/>
        </w:rPr>
      </w:pPr>
    </w:p>
    <w:p w:rsidR="00432DF7" w:rsidRPr="00C96C54" w:rsidRDefault="00432DF7" w:rsidP="004C21A2">
      <w:pPr>
        <w:pStyle w:val="ListParagraph"/>
        <w:numPr>
          <w:ilvl w:val="0"/>
          <w:numId w:val="4"/>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Objek Pajak Parkir adalah penyelenggraan tempat parkir di luar Badan jalan, baik yang disediakan berkaitan dengan pokok usaha maupun disediakan suatu usaha, termasuk penyediaan tempat penitipan motor. </w:t>
      </w:r>
    </w:p>
    <w:p w:rsidR="00936460" w:rsidRPr="00C96C54" w:rsidRDefault="00936460"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432DF7" w:rsidRPr="00C96C54" w:rsidRDefault="00432DF7" w:rsidP="004C21A2">
      <w:pPr>
        <w:pStyle w:val="ListParagraph"/>
        <w:numPr>
          <w:ilvl w:val="0"/>
          <w:numId w:val="4"/>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Tidak termasuk objek pajak sebagaimana dimaksud pada ayat (1) adalah : </w:t>
      </w:r>
    </w:p>
    <w:p w:rsidR="00432DF7" w:rsidRPr="00C96C54" w:rsidRDefault="00432DF7" w:rsidP="004C21A2">
      <w:pPr>
        <w:pStyle w:val="ListParagraph"/>
        <w:numPr>
          <w:ilvl w:val="0"/>
          <w:numId w:val="5"/>
        </w:numPr>
        <w:autoSpaceDE w:val="0"/>
        <w:autoSpaceDN w:val="0"/>
        <w:adjustRightInd w:val="0"/>
        <w:spacing w:line="20" w:lineRule="atLeast"/>
        <w:ind w:left="993" w:hanging="426"/>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Penyelenggara tempat parkir oleh pemerintah dan pemerintah daerah; </w:t>
      </w:r>
    </w:p>
    <w:p w:rsidR="00432DF7" w:rsidRPr="00C96C54" w:rsidRDefault="00432DF7" w:rsidP="004C21A2">
      <w:pPr>
        <w:pStyle w:val="ListParagraph"/>
        <w:numPr>
          <w:ilvl w:val="0"/>
          <w:numId w:val="5"/>
        </w:numPr>
        <w:autoSpaceDE w:val="0"/>
        <w:autoSpaceDN w:val="0"/>
        <w:adjustRightInd w:val="0"/>
        <w:spacing w:line="20" w:lineRule="atLeast"/>
        <w:ind w:left="993" w:hanging="426"/>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Penyelenggara tempat parkir oleh perkantoran yang hanya digunakan untuk karyawan sendiri; </w:t>
      </w:r>
    </w:p>
    <w:p w:rsidR="00432DF7" w:rsidRPr="00C96C54" w:rsidRDefault="00432DF7" w:rsidP="004C21A2">
      <w:pPr>
        <w:pStyle w:val="ListParagraph"/>
        <w:numPr>
          <w:ilvl w:val="0"/>
          <w:numId w:val="5"/>
        </w:numPr>
        <w:autoSpaceDE w:val="0"/>
        <w:autoSpaceDN w:val="0"/>
        <w:adjustRightInd w:val="0"/>
        <w:spacing w:line="20" w:lineRule="atLeast"/>
        <w:ind w:left="993" w:hanging="426"/>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Penyelenggara tempat parkir oleh kedutaan, konsulat dan perwakilan negara asing dengan asas timbal balik; </w:t>
      </w:r>
    </w:p>
    <w:p w:rsidR="00936460" w:rsidRPr="00C96C54" w:rsidRDefault="00936460" w:rsidP="004C21A2">
      <w:pPr>
        <w:autoSpaceDE w:val="0"/>
        <w:autoSpaceDN w:val="0"/>
        <w:adjustRightInd w:val="0"/>
        <w:spacing w:line="20" w:lineRule="atLeast"/>
        <w:jc w:val="both"/>
        <w:rPr>
          <w:rFonts w:asciiTheme="minorBidi" w:eastAsiaTheme="minorHAnsi" w:hAnsiTheme="minorBidi" w:cstheme="minorBidi"/>
          <w:color w:val="000000"/>
          <w:sz w:val="24"/>
          <w:szCs w:val="24"/>
          <w:lang w:val="id-ID"/>
        </w:rPr>
      </w:pPr>
    </w:p>
    <w:p w:rsidR="00432DF7" w:rsidRPr="004C21A2" w:rsidRDefault="00432DF7" w:rsidP="004C21A2">
      <w:pPr>
        <w:pStyle w:val="ListParagraph"/>
        <w:autoSpaceDE w:val="0"/>
        <w:autoSpaceDN w:val="0"/>
        <w:adjustRightInd w:val="0"/>
        <w:spacing w:line="20" w:lineRule="atLeast"/>
        <w:ind w:left="0"/>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Pasal 3</w:t>
      </w:r>
    </w:p>
    <w:p w:rsidR="00F54C5A" w:rsidRPr="004C21A2" w:rsidRDefault="00F54C5A" w:rsidP="004C21A2">
      <w:pPr>
        <w:pStyle w:val="NoSpacing"/>
        <w:spacing w:line="20" w:lineRule="atLeast"/>
        <w:rPr>
          <w:rFonts w:asciiTheme="minorBidi" w:eastAsiaTheme="minorHAnsi" w:hAnsiTheme="minorBidi" w:cstheme="minorBidi"/>
          <w:b/>
          <w:sz w:val="24"/>
          <w:szCs w:val="24"/>
        </w:rPr>
      </w:pPr>
    </w:p>
    <w:p w:rsidR="00432DF7" w:rsidRPr="00C96C54" w:rsidRDefault="00432DF7" w:rsidP="004C21A2">
      <w:pPr>
        <w:pStyle w:val="ListParagraph"/>
        <w:numPr>
          <w:ilvl w:val="0"/>
          <w:numId w:val="6"/>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Subjek Pajak Parkir adalah orang pribadi atau Badan yang melakukan parkir kendaraan bermotor. </w:t>
      </w:r>
    </w:p>
    <w:p w:rsidR="00F73CA6" w:rsidRPr="00C96C54" w:rsidRDefault="00F73CA6" w:rsidP="004C21A2">
      <w:pPr>
        <w:pStyle w:val="ListParagraph"/>
        <w:autoSpaceDE w:val="0"/>
        <w:autoSpaceDN w:val="0"/>
        <w:adjustRightInd w:val="0"/>
        <w:spacing w:line="20" w:lineRule="atLeast"/>
        <w:ind w:left="450"/>
        <w:jc w:val="both"/>
        <w:rPr>
          <w:rFonts w:asciiTheme="minorBidi" w:eastAsiaTheme="minorHAnsi" w:hAnsiTheme="minorBidi" w:cstheme="minorBidi"/>
          <w:color w:val="000000"/>
          <w:sz w:val="24"/>
          <w:szCs w:val="24"/>
          <w:lang w:val="id-ID"/>
        </w:rPr>
      </w:pPr>
    </w:p>
    <w:p w:rsidR="00432DF7" w:rsidRPr="00C96C54" w:rsidRDefault="00432DF7" w:rsidP="004C21A2">
      <w:pPr>
        <w:pStyle w:val="ListParagraph"/>
        <w:numPr>
          <w:ilvl w:val="0"/>
          <w:numId w:val="6"/>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Wajib Pajak Parkir adalah orang pribadi atau Badan yang menyelenggarakan tempat parkir. </w:t>
      </w: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Pasal 4</w:t>
      </w:r>
    </w:p>
    <w:p w:rsidR="00F54C5A" w:rsidRPr="00C96C54" w:rsidRDefault="00F54C5A" w:rsidP="004C21A2">
      <w:pPr>
        <w:autoSpaceDE w:val="0"/>
        <w:autoSpaceDN w:val="0"/>
        <w:adjustRightInd w:val="0"/>
        <w:spacing w:line="20" w:lineRule="atLeast"/>
        <w:jc w:val="center"/>
        <w:rPr>
          <w:rFonts w:asciiTheme="minorBidi" w:eastAsiaTheme="minorHAnsi" w:hAnsiTheme="minorBidi" w:cstheme="minorBidi"/>
          <w:color w:val="000000"/>
          <w:sz w:val="24"/>
          <w:szCs w:val="24"/>
        </w:rPr>
      </w:pPr>
    </w:p>
    <w:p w:rsidR="00F54C5A" w:rsidRPr="00C96C54" w:rsidRDefault="00F54C5A" w:rsidP="004C21A2">
      <w:pPr>
        <w:pStyle w:val="ListParagraph"/>
        <w:numPr>
          <w:ilvl w:val="0"/>
          <w:numId w:val="7"/>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Dasar pengenaan Pajak Parkir adalah jumlah pembayaran yang seharusnya dibayar kepada penyelenggara tempat parkir. </w:t>
      </w:r>
    </w:p>
    <w:p w:rsidR="003401AA" w:rsidRPr="00C96C54" w:rsidRDefault="003401AA"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F54C5A" w:rsidRPr="00C96C54" w:rsidRDefault="00F54C5A" w:rsidP="004C21A2">
      <w:pPr>
        <w:pStyle w:val="ListParagraph"/>
        <w:numPr>
          <w:ilvl w:val="0"/>
          <w:numId w:val="7"/>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Jumlah yang seharusnya dibayar sebagaimana dimaksud pada ayat (1) termasuk potongan harga parkir cuma-cuma yang diberikan kepada penerima jasa parkir. </w:t>
      </w:r>
    </w:p>
    <w:p w:rsidR="00AC6C94" w:rsidRPr="00C96C54" w:rsidRDefault="00AC6C94" w:rsidP="004C21A2">
      <w:pPr>
        <w:autoSpaceDE w:val="0"/>
        <w:autoSpaceDN w:val="0"/>
        <w:adjustRightInd w:val="0"/>
        <w:spacing w:line="20" w:lineRule="atLeast"/>
        <w:rPr>
          <w:rFonts w:asciiTheme="minorBidi" w:eastAsiaTheme="minorHAnsi" w:hAnsiTheme="minorBidi" w:cstheme="minorBidi"/>
          <w:color w:val="000000"/>
          <w:sz w:val="24"/>
          <w:szCs w:val="24"/>
          <w:lang w:val="id-ID"/>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Pasal 5</w:t>
      </w: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p>
    <w:p w:rsidR="00F54C5A" w:rsidRPr="00C96C54" w:rsidRDefault="00F54C5A" w:rsidP="001F1591">
      <w:pPr>
        <w:autoSpaceDE w:val="0"/>
        <w:autoSpaceDN w:val="0"/>
        <w:adjustRightInd w:val="0"/>
        <w:spacing w:line="20" w:lineRule="atLeast"/>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Tarif Pajak Parkir sebesar </w:t>
      </w:r>
      <w:r w:rsidR="006229EC" w:rsidRPr="00C96C54">
        <w:rPr>
          <w:rFonts w:asciiTheme="minorBidi" w:eastAsiaTheme="minorHAnsi" w:hAnsiTheme="minorBidi" w:cstheme="minorBidi"/>
          <w:color w:val="000000"/>
          <w:sz w:val="24"/>
          <w:szCs w:val="24"/>
          <w:lang w:val="id-ID"/>
        </w:rPr>
        <w:t>3</w:t>
      </w:r>
      <w:r w:rsidRPr="00C96C54">
        <w:rPr>
          <w:rFonts w:asciiTheme="minorBidi" w:eastAsiaTheme="minorHAnsi" w:hAnsiTheme="minorBidi" w:cstheme="minorBidi"/>
          <w:color w:val="000000"/>
          <w:sz w:val="24"/>
          <w:szCs w:val="24"/>
        </w:rPr>
        <w:t>0% (</w:t>
      </w:r>
      <w:r w:rsidR="001F1591">
        <w:rPr>
          <w:rFonts w:asciiTheme="minorBidi" w:eastAsiaTheme="minorHAnsi" w:hAnsiTheme="minorBidi" w:cstheme="minorBidi"/>
          <w:color w:val="000000"/>
          <w:sz w:val="24"/>
          <w:szCs w:val="24"/>
          <w:lang w:val="id-ID"/>
        </w:rPr>
        <w:t xml:space="preserve">tiga </w:t>
      </w:r>
      <w:r w:rsidRPr="00C96C54">
        <w:rPr>
          <w:rFonts w:asciiTheme="minorBidi" w:eastAsiaTheme="minorHAnsi" w:hAnsiTheme="minorBidi" w:cstheme="minorBidi"/>
          <w:color w:val="000000"/>
          <w:sz w:val="24"/>
          <w:szCs w:val="24"/>
        </w:rPr>
        <w:t>puluh persen).</w:t>
      </w:r>
    </w:p>
    <w:p w:rsidR="00F54C5A" w:rsidRPr="00C96C54" w:rsidRDefault="00F54C5A" w:rsidP="004C21A2">
      <w:pPr>
        <w:autoSpaceDE w:val="0"/>
        <w:autoSpaceDN w:val="0"/>
        <w:adjustRightInd w:val="0"/>
        <w:spacing w:line="20" w:lineRule="atLeast"/>
        <w:rPr>
          <w:rFonts w:asciiTheme="minorBidi" w:eastAsiaTheme="minorHAnsi" w:hAnsiTheme="minorBidi" w:cstheme="minorBidi"/>
          <w:b/>
          <w:bCs/>
          <w:color w:val="000000"/>
          <w:sz w:val="24"/>
          <w:szCs w:val="24"/>
        </w:rPr>
      </w:pPr>
    </w:p>
    <w:p w:rsidR="004C21A2" w:rsidRDefault="004C21A2"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Pasal 6</w:t>
      </w:r>
    </w:p>
    <w:p w:rsidR="00F54C5A" w:rsidRPr="004C21A2" w:rsidRDefault="00F54C5A" w:rsidP="004C21A2">
      <w:pPr>
        <w:autoSpaceDE w:val="0"/>
        <w:autoSpaceDN w:val="0"/>
        <w:adjustRightInd w:val="0"/>
        <w:spacing w:line="20" w:lineRule="atLeast"/>
        <w:rPr>
          <w:rFonts w:asciiTheme="minorBidi" w:eastAsiaTheme="minorHAnsi" w:hAnsiTheme="minorBidi" w:cstheme="minorBidi"/>
          <w:b/>
          <w:color w:val="000000"/>
          <w:sz w:val="24"/>
          <w:szCs w:val="24"/>
        </w:rPr>
      </w:pPr>
    </w:p>
    <w:p w:rsidR="00F54C5A" w:rsidRPr="00C96C54" w:rsidRDefault="00F54C5A" w:rsidP="004C21A2">
      <w:pPr>
        <w:autoSpaceDE w:val="0"/>
        <w:autoSpaceDN w:val="0"/>
        <w:adjustRightInd w:val="0"/>
        <w:spacing w:line="20" w:lineRule="atLeast"/>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Besaran Pokok Pajak Parkir yang terutang dihitung dengan </w:t>
      </w:r>
      <w:proofErr w:type="gramStart"/>
      <w:r w:rsidRPr="00C96C54">
        <w:rPr>
          <w:rFonts w:asciiTheme="minorBidi" w:eastAsiaTheme="minorHAnsi" w:hAnsiTheme="minorBidi" w:cstheme="minorBidi"/>
          <w:color w:val="000000"/>
          <w:sz w:val="24"/>
          <w:szCs w:val="24"/>
        </w:rPr>
        <w:t>cara</w:t>
      </w:r>
      <w:proofErr w:type="gramEnd"/>
      <w:r w:rsidRPr="00C96C54">
        <w:rPr>
          <w:rFonts w:asciiTheme="minorBidi" w:eastAsiaTheme="minorHAnsi" w:hAnsiTheme="minorBidi" w:cstheme="minorBidi"/>
          <w:color w:val="000000"/>
          <w:sz w:val="24"/>
          <w:szCs w:val="24"/>
        </w:rPr>
        <w:t xml:space="preserve"> mengalikan tarif sebagaimana dimaksud dalam pasal 5 dengan dasar pengenaan pajak sebagaimana dimaksud dalam pasal 4. </w:t>
      </w:r>
    </w:p>
    <w:p w:rsidR="00F54C5A" w:rsidRPr="00C96C54" w:rsidRDefault="00F54C5A" w:rsidP="004C21A2">
      <w:pPr>
        <w:autoSpaceDE w:val="0"/>
        <w:autoSpaceDN w:val="0"/>
        <w:adjustRightInd w:val="0"/>
        <w:spacing w:line="20" w:lineRule="atLeast"/>
        <w:jc w:val="center"/>
        <w:rPr>
          <w:rFonts w:asciiTheme="minorBidi" w:eastAsiaTheme="minorHAnsi" w:hAnsiTheme="minorBidi" w:cstheme="minorBidi"/>
          <w:b/>
          <w:bCs/>
          <w:color w:val="000000"/>
          <w:sz w:val="24"/>
          <w:szCs w:val="24"/>
          <w:lang w:val="id-ID"/>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lastRenderedPageBreak/>
        <w:t>BAB III</w:t>
      </w:r>
    </w:p>
    <w:p w:rsidR="00B97192" w:rsidRPr="004C21A2" w:rsidRDefault="00B97192"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PENYELENGGARAAN TEMPAT PARKIR</w:t>
      </w: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t>Bagian Pertama</w:t>
      </w: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Bentuk Penyelenggaraan Tempat Parkir</w:t>
      </w:r>
    </w:p>
    <w:p w:rsidR="001E7F18" w:rsidRPr="004C21A2" w:rsidRDefault="001E7F18"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Pasal 7</w:t>
      </w:r>
    </w:p>
    <w:p w:rsidR="00F54C5A" w:rsidRPr="00C96C54" w:rsidRDefault="00F54C5A" w:rsidP="004C21A2">
      <w:pPr>
        <w:autoSpaceDE w:val="0"/>
        <w:autoSpaceDN w:val="0"/>
        <w:adjustRightInd w:val="0"/>
        <w:spacing w:line="20" w:lineRule="atLeast"/>
        <w:jc w:val="center"/>
        <w:rPr>
          <w:rFonts w:asciiTheme="minorBidi" w:eastAsiaTheme="minorHAnsi" w:hAnsiTheme="minorBidi" w:cstheme="minorBidi"/>
          <w:color w:val="000000"/>
          <w:sz w:val="24"/>
          <w:szCs w:val="24"/>
        </w:rPr>
      </w:pPr>
    </w:p>
    <w:p w:rsidR="00F54C5A" w:rsidRPr="00C96C54" w:rsidRDefault="00F54C5A" w:rsidP="004C21A2">
      <w:pPr>
        <w:pStyle w:val="ListParagraph"/>
        <w:numPr>
          <w:ilvl w:val="0"/>
          <w:numId w:val="8"/>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Penyelenggaraan tempat parkir dilaksanakan dalam bentuk: </w:t>
      </w:r>
    </w:p>
    <w:p w:rsidR="00F54C5A" w:rsidRPr="00C96C54" w:rsidRDefault="00F54C5A" w:rsidP="004C21A2">
      <w:pPr>
        <w:pStyle w:val="ListParagraph"/>
        <w:numPr>
          <w:ilvl w:val="0"/>
          <w:numId w:val="9"/>
        </w:numPr>
        <w:tabs>
          <w:tab w:val="left" w:pos="993"/>
        </w:tabs>
        <w:autoSpaceDE w:val="0"/>
        <w:autoSpaceDN w:val="0"/>
        <w:adjustRightInd w:val="0"/>
        <w:spacing w:line="20" w:lineRule="atLeast"/>
        <w:ind w:left="567" w:firstLine="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Penyelenggaraan tempat parkir di tepi jalan umum </w:t>
      </w:r>
    </w:p>
    <w:p w:rsidR="00F54C5A" w:rsidRPr="00C96C54" w:rsidRDefault="00F54C5A" w:rsidP="004C21A2">
      <w:pPr>
        <w:pStyle w:val="ListParagraph"/>
        <w:numPr>
          <w:ilvl w:val="0"/>
          <w:numId w:val="9"/>
        </w:numPr>
        <w:tabs>
          <w:tab w:val="left" w:pos="993"/>
        </w:tabs>
        <w:autoSpaceDE w:val="0"/>
        <w:autoSpaceDN w:val="0"/>
        <w:adjustRightInd w:val="0"/>
        <w:spacing w:line="20" w:lineRule="atLeast"/>
        <w:ind w:left="567" w:firstLine="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Penyelenggaraan tempat parkir di tempat khusus parkir </w:t>
      </w:r>
    </w:p>
    <w:p w:rsidR="00F54C5A" w:rsidRPr="00C96C54" w:rsidRDefault="00F54C5A" w:rsidP="004C21A2">
      <w:pPr>
        <w:pStyle w:val="ListParagraph"/>
        <w:numPr>
          <w:ilvl w:val="0"/>
          <w:numId w:val="9"/>
        </w:numPr>
        <w:tabs>
          <w:tab w:val="left" w:pos="993"/>
        </w:tabs>
        <w:autoSpaceDE w:val="0"/>
        <w:autoSpaceDN w:val="0"/>
        <w:adjustRightInd w:val="0"/>
        <w:spacing w:line="20" w:lineRule="atLeast"/>
        <w:ind w:left="567" w:firstLine="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Penyelenggaraan penitipan kendaraan bermotor </w:t>
      </w:r>
    </w:p>
    <w:p w:rsidR="004A3080" w:rsidRPr="00C96C54" w:rsidRDefault="004A3080"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F54C5A" w:rsidRPr="00C96C54" w:rsidRDefault="00F54C5A" w:rsidP="004C21A2">
      <w:pPr>
        <w:pStyle w:val="ListParagraph"/>
        <w:numPr>
          <w:ilvl w:val="0"/>
          <w:numId w:val="8"/>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Penyelenggaraan tempat parkir sebagaimana dimaksud pada ayat (1) huruf a, diselenggarakan oleh Pemerintah Kabupaten Mimika yang ditetapkan oleh Bupati Mimika</w:t>
      </w:r>
    </w:p>
    <w:p w:rsidR="004A3080" w:rsidRPr="00C96C54" w:rsidRDefault="004A3080"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F54C5A" w:rsidRPr="00C96C54" w:rsidRDefault="00F54C5A" w:rsidP="004C21A2">
      <w:pPr>
        <w:pStyle w:val="ListParagraph"/>
        <w:numPr>
          <w:ilvl w:val="0"/>
          <w:numId w:val="8"/>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Penyelenggaraan tempat parkir di tempat khusus parkir sebagaimana dimaksud pada ayat (1) huruf b terdiri dari : </w:t>
      </w:r>
    </w:p>
    <w:p w:rsidR="00F54C5A" w:rsidRPr="00C96C54" w:rsidRDefault="00F54C5A" w:rsidP="004C21A2">
      <w:pPr>
        <w:pStyle w:val="ListParagraph"/>
        <w:numPr>
          <w:ilvl w:val="0"/>
          <w:numId w:val="10"/>
        </w:numPr>
        <w:tabs>
          <w:tab w:val="left" w:pos="993"/>
        </w:tabs>
        <w:autoSpaceDE w:val="0"/>
        <w:autoSpaceDN w:val="0"/>
        <w:adjustRightInd w:val="0"/>
        <w:spacing w:line="20" w:lineRule="atLeast"/>
        <w:ind w:left="567" w:firstLine="0"/>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Gedung parkir sebagai pokok usaha </w:t>
      </w:r>
    </w:p>
    <w:p w:rsidR="00F54C5A" w:rsidRPr="00C96C54" w:rsidRDefault="00F54C5A" w:rsidP="004C21A2">
      <w:pPr>
        <w:pStyle w:val="ListParagraph"/>
        <w:numPr>
          <w:ilvl w:val="0"/>
          <w:numId w:val="10"/>
        </w:numPr>
        <w:tabs>
          <w:tab w:val="left" w:pos="993"/>
        </w:tabs>
        <w:autoSpaceDE w:val="0"/>
        <w:autoSpaceDN w:val="0"/>
        <w:adjustRightInd w:val="0"/>
        <w:spacing w:line="20" w:lineRule="atLeast"/>
        <w:ind w:left="567" w:firstLine="0"/>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Gedung parkir sebagai penunjang usaha; dan </w:t>
      </w:r>
    </w:p>
    <w:p w:rsidR="00F54C5A" w:rsidRPr="00C96C54" w:rsidRDefault="00F54C5A" w:rsidP="004C21A2">
      <w:pPr>
        <w:pStyle w:val="ListParagraph"/>
        <w:numPr>
          <w:ilvl w:val="0"/>
          <w:numId w:val="10"/>
        </w:numPr>
        <w:tabs>
          <w:tab w:val="left" w:pos="993"/>
        </w:tabs>
        <w:autoSpaceDE w:val="0"/>
        <w:autoSpaceDN w:val="0"/>
        <w:adjustRightInd w:val="0"/>
        <w:spacing w:line="20" w:lineRule="atLeast"/>
        <w:ind w:left="567" w:firstLine="0"/>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Pelataran parkir </w:t>
      </w:r>
    </w:p>
    <w:p w:rsidR="00F54C5A" w:rsidRPr="00C96C54" w:rsidRDefault="00F54C5A" w:rsidP="004C21A2">
      <w:pPr>
        <w:pStyle w:val="ListParagraph"/>
        <w:numPr>
          <w:ilvl w:val="0"/>
          <w:numId w:val="8"/>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Penyelenggaraan tempat parkir sebagaimana dimaksud pada ayat (1) huruf b, dapat diselenggarakan oleh : </w:t>
      </w:r>
    </w:p>
    <w:p w:rsidR="00F54C5A" w:rsidRPr="00C96C54" w:rsidRDefault="00F54C5A" w:rsidP="004C21A2">
      <w:pPr>
        <w:pStyle w:val="ListParagraph"/>
        <w:numPr>
          <w:ilvl w:val="0"/>
          <w:numId w:val="11"/>
        </w:numPr>
        <w:autoSpaceDE w:val="0"/>
        <w:autoSpaceDN w:val="0"/>
        <w:adjustRightInd w:val="0"/>
        <w:spacing w:line="20" w:lineRule="atLeast"/>
        <w:ind w:left="993"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Pemerintah; </w:t>
      </w:r>
    </w:p>
    <w:p w:rsidR="00F54C5A" w:rsidRPr="00C96C54" w:rsidRDefault="00F54C5A" w:rsidP="004C21A2">
      <w:pPr>
        <w:pStyle w:val="ListParagraph"/>
        <w:numPr>
          <w:ilvl w:val="0"/>
          <w:numId w:val="11"/>
        </w:numPr>
        <w:autoSpaceDE w:val="0"/>
        <w:autoSpaceDN w:val="0"/>
        <w:adjustRightInd w:val="0"/>
        <w:spacing w:line="20" w:lineRule="atLeast"/>
        <w:ind w:left="993"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Pemerintah Kabupaten; </w:t>
      </w:r>
    </w:p>
    <w:p w:rsidR="00F54C5A" w:rsidRPr="00C96C54" w:rsidRDefault="00F54C5A" w:rsidP="004C21A2">
      <w:pPr>
        <w:pStyle w:val="ListParagraph"/>
        <w:numPr>
          <w:ilvl w:val="0"/>
          <w:numId w:val="11"/>
        </w:numPr>
        <w:autoSpaceDE w:val="0"/>
        <w:autoSpaceDN w:val="0"/>
        <w:adjustRightInd w:val="0"/>
        <w:spacing w:line="20" w:lineRule="atLeast"/>
        <w:ind w:left="993"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Orang atau badan. </w:t>
      </w:r>
    </w:p>
    <w:p w:rsidR="00F54C5A" w:rsidRPr="00C96C54" w:rsidRDefault="00F54C5A" w:rsidP="004C21A2">
      <w:pPr>
        <w:pStyle w:val="ListParagraph"/>
        <w:numPr>
          <w:ilvl w:val="0"/>
          <w:numId w:val="8"/>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Penyelenggaraan penitipan kendaraan bermotor sebagaimana dimaksud pada ayat (1) huruf c diselenggarakan oleh orang atau badan. </w:t>
      </w:r>
    </w:p>
    <w:p w:rsidR="002E0BA8" w:rsidRPr="00C96C54" w:rsidRDefault="002E0BA8"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F54C5A" w:rsidRPr="00C96C54" w:rsidRDefault="00F54C5A" w:rsidP="004C21A2">
      <w:pPr>
        <w:pStyle w:val="ListParagraph"/>
        <w:numPr>
          <w:ilvl w:val="0"/>
          <w:numId w:val="8"/>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Penyelenggaraan tempat parkir yang diselenggarakan oleh pemerintah kabupaten, dapat dikerjasamakan dengan orang atau badan berpedoman pada ketentuan perundang-undangan yang berlaku. </w:t>
      </w:r>
    </w:p>
    <w:p w:rsidR="00DD7573" w:rsidRPr="00C96C54" w:rsidRDefault="00DD7573" w:rsidP="004C21A2">
      <w:pPr>
        <w:pStyle w:val="ListParagraph"/>
        <w:autoSpaceDE w:val="0"/>
        <w:autoSpaceDN w:val="0"/>
        <w:adjustRightInd w:val="0"/>
        <w:spacing w:line="20" w:lineRule="atLeast"/>
        <w:ind w:left="360"/>
        <w:jc w:val="both"/>
        <w:rPr>
          <w:rFonts w:asciiTheme="minorBidi" w:eastAsiaTheme="minorHAnsi" w:hAnsiTheme="minorBidi" w:cstheme="minorBidi"/>
          <w:color w:val="000000"/>
          <w:sz w:val="24"/>
          <w:szCs w:val="24"/>
          <w:lang w:val="id-ID"/>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t>Bagian Kedua</w:t>
      </w: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Penyelenggara Tempat Parkir</w:t>
      </w: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Pasal 8</w:t>
      </w:r>
    </w:p>
    <w:p w:rsidR="00F54C5A" w:rsidRPr="00C96C54" w:rsidRDefault="00F54C5A" w:rsidP="004C21A2">
      <w:pPr>
        <w:autoSpaceDE w:val="0"/>
        <w:autoSpaceDN w:val="0"/>
        <w:adjustRightInd w:val="0"/>
        <w:spacing w:line="20" w:lineRule="atLeast"/>
        <w:jc w:val="center"/>
        <w:rPr>
          <w:rFonts w:asciiTheme="minorBidi" w:eastAsiaTheme="minorHAnsi" w:hAnsiTheme="minorBidi" w:cstheme="minorBidi"/>
          <w:color w:val="000000"/>
          <w:sz w:val="24"/>
          <w:szCs w:val="24"/>
          <w:lang w:val="id-ID"/>
        </w:rPr>
      </w:pPr>
    </w:p>
    <w:p w:rsidR="00F54C5A" w:rsidRPr="00C96C54" w:rsidRDefault="00F54C5A" w:rsidP="004C21A2">
      <w:pPr>
        <w:pStyle w:val="ListParagraph"/>
        <w:numPr>
          <w:ilvl w:val="3"/>
          <w:numId w:val="12"/>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Dalam menyelenggarakan tempat parkir, penyelenggara tempat parkir dapat mempekerjakan petugas parkir. </w:t>
      </w:r>
    </w:p>
    <w:p w:rsidR="00680ED1" w:rsidRPr="00C96C54" w:rsidRDefault="00680ED1"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F54C5A" w:rsidRPr="00C96C54" w:rsidRDefault="00F54C5A" w:rsidP="004C21A2">
      <w:pPr>
        <w:pStyle w:val="ListParagraph"/>
        <w:numPr>
          <w:ilvl w:val="3"/>
          <w:numId w:val="12"/>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Petugas parkir dilengkapi dengan pakaian seragam dan tanda pengenal. </w:t>
      </w:r>
    </w:p>
    <w:p w:rsidR="00680ED1" w:rsidRPr="00C96C54" w:rsidRDefault="00680ED1" w:rsidP="004C21A2">
      <w:pPr>
        <w:pStyle w:val="ListParagraph"/>
        <w:autoSpaceDE w:val="0"/>
        <w:autoSpaceDN w:val="0"/>
        <w:adjustRightInd w:val="0"/>
        <w:spacing w:line="20" w:lineRule="atLeast"/>
        <w:ind w:left="360"/>
        <w:jc w:val="both"/>
        <w:rPr>
          <w:rFonts w:asciiTheme="minorBidi" w:eastAsiaTheme="minorHAnsi" w:hAnsiTheme="minorBidi" w:cstheme="minorBidi"/>
          <w:color w:val="000000"/>
          <w:sz w:val="24"/>
          <w:szCs w:val="24"/>
          <w:lang w:val="id-ID"/>
        </w:rPr>
      </w:pPr>
    </w:p>
    <w:p w:rsidR="00F54C5A" w:rsidRPr="00C96C54" w:rsidRDefault="00F54C5A" w:rsidP="004C21A2">
      <w:pPr>
        <w:pStyle w:val="ListParagraph"/>
        <w:numPr>
          <w:ilvl w:val="3"/>
          <w:numId w:val="12"/>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Petugas parkir sebagaimana dimaksud pada ayat (1), melaksanakan tugas sebagai berikut : </w:t>
      </w:r>
    </w:p>
    <w:p w:rsidR="00F54C5A" w:rsidRPr="00C96C54" w:rsidRDefault="00F54C5A" w:rsidP="004C21A2">
      <w:pPr>
        <w:pStyle w:val="ListParagraph"/>
        <w:numPr>
          <w:ilvl w:val="0"/>
          <w:numId w:val="13"/>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Menjaga keamanan dan ketertiban di tempat parkir </w:t>
      </w:r>
    </w:p>
    <w:p w:rsidR="00F54C5A" w:rsidRPr="00C96C54" w:rsidRDefault="00F54C5A" w:rsidP="004C21A2">
      <w:pPr>
        <w:pStyle w:val="ListParagraph"/>
        <w:numPr>
          <w:ilvl w:val="0"/>
          <w:numId w:val="13"/>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Menjaga kebersihan, keindahan dan kenyamanan lingkungan parkir </w:t>
      </w:r>
    </w:p>
    <w:p w:rsidR="00F54C5A" w:rsidRPr="00C96C54" w:rsidRDefault="00F54C5A" w:rsidP="004C21A2">
      <w:pPr>
        <w:pStyle w:val="ListParagraph"/>
        <w:numPr>
          <w:ilvl w:val="0"/>
          <w:numId w:val="13"/>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lastRenderedPageBreak/>
        <w:t xml:space="preserve">Menyerahkan tanda masuk parkir sebagai tanda bukti untuk setiap kali parkir dan memungut retribusi parkir atau biaya parkir; dan </w:t>
      </w:r>
    </w:p>
    <w:p w:rsidR="00F54C5A" w:rsidRPr="00C96C54" w:rsidRDefault="00F54C5A" w:rsidP="004C21A2">
      <w:pPr>
        <w:pStyle w:val="ListParagraph"/>
        <w:numPr>
          <w:ilvl w:val="0"/>
          <w:numId w:val="13"/>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Membantu dan memandu pengemudi untuk memarkirkan kendaraannya. </w:t>
      </w:r>
    </w:p>
    <w:p w:rsidR="000F6AD9" w:rsidRPr="00C96C54" w:rsidRDefault="000F6AD9"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lang w:val="id-ID"/>
        </w:rPr>
      </w:pPr>
    </w:p>
    <w:p w:rsidR="00F54C5A" w:rsidRPr="00C96C54" w:rsidRDefault="00F54C5A" w:rsidP="004C21A2">
      <w:pPr>
        <w:pStyle w:val="ListParagraph"/>
        <w:numPr>
          <w:ilvl w:val="3"/>
          <w:numId w:val="12"/>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Setiap penyelenggara tempat parkir wajib : </w:t>
      </w:r>
    </w:p>
    <w:p w:rsidR="00F54C5A" w:rsidRPr="00C96C54" w:rsidRDefault="00F54C5A" w:rsidP="004C21A2">
      <w:pPr>
        <w:pStyle w:val="ListParagraph"/>
        <w:numPr>
          <w:ilvl w:val="0"/>
          <w:numId w:val="14"/>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Membuat tata tertib parkir, menyediakan tanda-tanda/ rambu-rambu parkir dan/ atau petunjuk; </w:t>
      </w:r>
    </w:p>
    <w:p w:rsidR="00F54C5A" w:rsidRPr="00C96C54" w:rsidRDefault="00F54C5A" w:rsidP="004C21A2">
      <w:pPr>
        <w:pStyle w:val="ListParagraph"/>
        <w:numPr>
          <w:ilvl w:val="0"/>
          <w:numId w:val="14"/>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Memberikan tanda masuk parkir, tanda biaya parkir, atau tanda retribusi parkir; </w:t>
      </w:r>
    </w:p>
    <w:p w:rsidR="00F54C5A" w:rsidRPr="00C96C54" w:rsidRDefault="00F54C5A" w:rsidP="004C21A2">
      <w:pPr>
        <w:pStyle w:val="ListParagraph"/>
        <w:numPr>
          <w:ilvl w:val="0"/>
          <w:numId w:val="14"/>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Bertanggung jawab terhadap keamanan, ketertiban, kebersihan, keindahan dan kenyamanan di tempat parkir. </w:t>
      </w:r>
    </w:p>
    <w:p w:rsidR="00DD7573" w:rsidRPr="00C96C54" w:rsidRDefault="00DD7573" w:rsidP="004C21A2">
      <w:pPr>
        <w:pStyle w:val="ListParagraph"/>
        <w:autoSpaceDE w:val="0"/>
        <w:autoSpaceDN w:val="0"/>
        <w:adjustRightInd w:val="0"/>
        <w:spacing w:line="20" w:lineRule="atLeast"/>
        <w:jc w:val="both"/>
        <w:rPr>
          <w:rFonts w:asciiTheme="minorBidi" w:eastAsiaTheme="minorHAnsi" w:hAnsiTheme="minorBidi" w:cstheme="minorBidi"/>
          <w:color w:val="000000"/>
          <w:sz w:val="24"/>
          <w:szCs w:val="24"/>
          <w:lang w:val="id-ID"/>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t>Bagian Ketiga</w:t>
      </w: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Pengguna Tempat Parkir</w:t>
      </w: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t>Pasal 9</w:t>
      </w:r>
    </w:p>
    <w:p w:rsidR="004C21A2" w:rsidRPr="004C21A2" w:rsidRDefault="004C21A2"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54C5A" w:rsidRPr="00C96C54" w:rsidRDefault="00F54C5A" w:rsidP="004C21A2">
      <w:pPr>
        <w:pStyle w:val="ListParagraph"/>
        <w:numPr>
          <w:ilvl w:val="0"/>
          <w:numId w:val="15"/>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Setiap pengguna tempat parkir wajib : </w:t>
      </w:r>
    </w:p>
    <w:p w:rsidR="00F54C5A" w:rsidRPr="00C96C54" w:rsidRDefault="00F54C5A" w:rsidP="004C21A2">
      <w:pPr>
        <w:pStyle w:val="ListParagraph"/>
        <w:numPr>
          <w:ilvl w:val="0"/>
          <w:numId w:val="16"/>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Mematuhi semua tata tertib yang diberlakukan oleh masing-masing penyelenggara tempat parkir, tanda-tanda/ rambu-rambu parkir dan/ atau petunjuk yang ada; </w:t>
      </w:r>
    </w:p>
    <w:p w:rsidR="00F54C5A" w:rsidRPr="00C96C54" w:rsidRDefault="00F54C5A" w:rsidP="004C21A2">
      <w:pPr>
        <w:pStyle w:val="ListParagraph"/>
        <w:numPr>
          <w:ilvl w:val="0"/>
          <w:numId w:val="16"/>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Meminta tanda masuk parkir sebagai tanda bukti dan menyerahkan kembali serta membayar retribusi parkir/biaya parkir setelah selesai parkir kepada petugas parkir; dan </w:t>
      </w:r>
    </w:p>
    <w:p w:rsidR="00F54C5A" w:rsidRPr="00C96C54" w:rsidRDefault="00F54C5A" w:rsidP="004C21A2">
      <w:pPr>
        <w:pStyle w:val="ListParagraph"/>
        <w:numPr>
          <w:ilvl w:val="0"/>
          <w:numId w:val="16"/>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Mengunci kendaraan yang diparkir dan turut menjaga keamanan kendaraan beserta perlengkapannya. </w:t>
      </w:r>
    </w:p>
    <w:p w:rsidR="0051798E" w:rsidRPr="00C96C54" w:rsidRDefault="0051798E" w:rsidP="004C21A2">
      <w:pPr>
        <w:pStyle w:val="ListParagraph"/>
        <w:autoSpaceDE w:val="0"/>
        <w:autoSpaceDN w:val="0"/>
        <w:adjustRightInd w:val="0"/>
        <w:spacing w:line="20" w:lineRule="atLeast"/>
        <w:ind w:left="993"/>
        <w:contextualSpacing w:val="0"/>
        <w:jc w:val="both"/>
        <w:rPr>
          <w:rFonts w:asciiTheme="minorBidi" w:eastAsiaTheme="minorHAnsi" w:hAnsiTheme="minorBidi" w:cstheme="minorBidi"/>
          <w:color w:val="000000"/>
          <w:sz w:val="24"/>
          <w:szCs w:val="24"/>
        </w:rPr>
      </w:pPr>
    </w:p>
    <w:p w:rsidR="00F54C5A" w:rsidRPr="00C96C54" w:rsidRDefault="00F54C5A" w:rsidP="004C21A2">
      <w:pPr>
        <w:pStyle w:val="ListParagraph"/>
        <w:numPr>
          <w:ilvl w:val="0"/>
          <w:numId w:val="15"/>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Apabila pengguna tempat parkir tidak dapat menunjukkan tanda masuk parkir, penyelenggara tempat parkir dapat mengenakan denda setinggi-tingginya sebesar 5 (</w:t>
      </w:r>
      <w:proofErr w:type="gramStart"/>
      <w:r w:rsidRPr="00C96C54">
        <w:rPr>
          <w:rFonts w:asciiTheme="minorBidi" w:eastAsiaTheme="minorHAnsi" w:hAnsiTheme="minorBidi" w:cstheme="minorBidi"/>
          <w:color w:val="000000"/>
          <w:sz w:val="24"/>
          <w:szCs w:val="24"/>
        </w:rPr>
        <w:t>lima</w:t>
      </w:r>
      <w:proofErr w:type="gramEnd"/>
      <w:r w:rsidRPr="00C96C54">
        <w:rPr>
          <w:rFonts w:asciiTheme="minorBidi" w:eastAsiaTheme="minorHAnsi" w:hAnsiTheme="minorBidi" w:cstheme="minorBidi"/>
          <w:color w:val="000000"/>
          <w:sz w:val="24"/>
          <w:szCs w:val="24"/>
        </w:rPr>
        <w:t xml:space="preserve">) kali tarif dasar biaya parkir per jam setelah menunjukkan bukti yang sah terhadap kendaraannya kepada penyelenggara parkir. </w:t>
      </w:r>
    </w:p>
    <w:p w:rsidR="004C21A2" w:rsidRPr="004C21A2" w:rsidRDefault="004C21A2"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t>BAB IV</w:t>
      </w:r>
    </w:p>
    <w:p w:rsidR="00A90E68" w:rsidRPr="004C21A2" w:rsidRDefault="00A90E68"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PERIZINAN</w:t>
      </w: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Pasal 10</w:t>
      </w:r>
    </w:p>
    <w:p w:rsidR="00F54C5A" w:rsidRPr="00C96C54" w:rsidRDefault="00F54C5A" w:rsidP="004C21A2">
      <w:pPr>
        <w:autoSpaceDE w:val="0"/>
        <w:autoSpaceDN w:val="0"/>
        <w:adjustRightInd w:val="0"/>
        <w:spacing w:line="20" w:lineRule="atLeast"/>
        <w:jc w:val="center"/>
        <w:rPr>
          <w:rFonts w:asciiTheme="minorBidi" w:eastAsiaTheme="minorHAnsi" w:hAnsiTheme="minorBidi" w:cstheme="minorBidi"/>
          <w:color w:val="000000"/>
          <w:sz w:val="24"/>
          <w:szCs w:val="24"/>
        </w:rPr>
      </w:pPr>
    </w:p>
    <w:p w:rsidR="00F54C5A" w:rsidRPr="00C96C54" w:rsidRDefault="00F54C5A" w:rsidP="004C21A2">
      <w:pPr>
        <w:autoSpaceDE w:val="0"/>
        <w:autoSpaceDN w:val="0"/>
        <w:adjustRightInd w:val="0"/>
        <w:spacing w:line="20" w:lineRule="atLeast"/>
        <w:jc w:val="both"/>
        <w:rPr>
          <w:rFonts w:asciiTheme="minorBidi" w:eastAsiaTheme="minorHAnsi" w:hAnsiTheme="minorBidi" w:cstheme="minorBidi"/>
          <w:color w:val="000000"/>
          <w:sz w:val="24"/>
          <w:szCs w:val="24"/>
        </w:rPr>
      </w:pPr>
      <w:proofErr w:type="gramStart"/>
      <w:r w:rsidRPr="00C96C54">
        <w:rPr>
          <w:rFonts w:asciiTheme="minorBidi" w:eastAsiaTheme="minorHAnsi" w:hAnsiTheme="minorBidi" w:cstheme="minorBidi"/>
          <w:color w:val="000000"/>
          <w:sz w:val="24"/>
          <w:szCs w:val="24"/>
        </w:rPr>
        <w:t>Setiap penyelenggara tempat parkir sebagaimana dimaksud pada pasal 2 ayat (2) wajib memiliki izin dari Bupati atau Pejabat yang ditunjuk.</w:t>
      </w:r>
      <w:proofErr w:type="gramEnd"/>
    </w:p>
    <w:p w:rsidR="00F54C5A" w:rsidRPr="00C96C54" w:rsidRDefault="00F54C5A" w:rsidP="004C21A2">
      <w:pPr>
        <w:pStyle w:val="NoSpacing"/>
        <w:spacing w:line="20" w:lineRule="atLeast"/>
        <w:rPr>
          <w:rFonts w:asciiTheme="minorBidi" w:eastAsiaTheme="minorHAnsi" w:hAnsiTheme="minorBidi" w:cstheme="minorBidi"/>
          <w:sz w:val="24"/>
          <w:szCs w:val="24"/>
          <w:lang w:val="id-ID"/>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Pasal 11</w:t>
      </w: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p>
    <w:p w:rsidR="00F54C5A" w:rsidRPr="00C96C54" w:rsidRDefault="00F54C5A" w:rsidP="004C21A2">
      <w:pPr>
        <w:pStyle w:val="ListParagraph"/>
        <w:numPr>
          <w:ilvl w:val="0"/>
          <w:numId w:val="17"/>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Untuk mendapatkan izin sebagaimana dimaksud dalam pasal 10, orang atau badan mengajukan permohonan secara tertulis kepada Bupati atau Pejabat yang ditunjuk dengan melampirkan persyaratan administrasi dan memenuhi persyaratan teknis. </w:t>
      </w:r>
    </w:p>
    <w:p w:rsidR="000F6AD9" w:rsidRPr="00C96C54" w:rsidRDefault="000F6AD9" w:rsidP="004C21A2">
      <w:pPr>
        <w:pStyle w:val="ListParagraph"/>
        <w:autoSpaceDE w:val="0"/>
        <w:autoSpaceDN w:val="0"/>
        <w:adjustRightInd w:val="0"/>
        <w:spacing w:line="20" w:lineRule="atLeast"/>
        <w:ind w:left="360"/>
        <w:jc w:val="both"/>
        <w:rPr>
          <w:rFonts w:asciiTheme="minorBidi" w:eastAsiaTheme="minorHAnsi" w:hAnsiTheme="minorBidi" w:cstheme="minorBidi"/>
          <w:color w:val="000000"/>
          <w:sz w:val="24"/>
          <w:szCs w:val="24"/>
          <w:lang w:val="id-ID"/>
        </w:rPr>
      </w:pPr>
    </w:p>
    <w:p w:rsidR="00F54C5A" w:rsidRPr="00C96C54" w:rsidRDefault="00F54C5A" w:rsidP="004C21A2">
      <w:pPr>
        <w:pStyle w:val="ListParagraph"/>
        <w:numPr>
          <w:ilvl w:val="0"/>
          <w:numId w:val="17"/>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Persyaratan administrasi dan teknis sebagaiman</w:t>
      </w:r>
      <w:r w:rsidR="00A90E68" w:rsidRPr="00C96C54">
        <w:rPr>
          <w:rFonts w:asciiTheme="minorBidi" w:eastAsiaTheme="minorHAnsi" w:hAnsiTheme="minorBidi" w:cstheme="minorBidi"/>
          <w:color w:val="000000"/>
          <w:sz w:val="24"/>
          <w:szCs w:val="24"/>
        </w:rPr>
        <w:t>a dimaksud pada ayat (1) adalah</w:t>
      </w:r>
      <w:r w:rsidRPr="00C96C54">
        <w:rPr>
          <w:rFonts w:asciiTheme="minorBidi" w:eastAsiaTheme="minorHAnsi" w:hAnsiTheme="minorBidi" w:cstheme="minorBidi"/>
          <w:color w:val="000000"/>
          <w:sz w:val="24"/>
          <w:szCs w:val="24"/>
        </w:rPr>
        <w:t xml:space="preserve">: </w:t>
      </w:r>
    </w:p>
    <w:p w:rsidR="00F54C5A" w:rsidRPr="00C96C54" w:rsidRDefault="00AD5ECD" w:rsidP="004C21A2">
      <w:pPr>
        <w:pStyle w:val="ListParagraph"/>
        <w:autoSpaceDE w:val="0"/>
        <w:autoSpaceDN w:val="0"/>
        <w:adjustRightInd w:val="0"/>
        <w:spacing w:line="20" w:lineRule="atLeast"/>
        <w:ind w:left="1134"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lang w:val="id-ID"/>
        </w:rPr>
        <w:lastRenderedPageBreak/>
        <w:t xml:space="preserve">a. </w:t>
      </w:r>
      <w:r w:rsidRPr="00C96C54">
        <w:rPr>
          <w:rFonts w:asciiTheme="minorBidi" w:eastAsiaTheme="minorHAnsi" w:hAnsiTheme="minorBidi" w:cstheme="minorBidi"/>
          <w:color w:val="000000"/>
          <w:sz w:val="24"/>
          <w:szCs w:val="24"/>
          <w:lang w:val="id-ID"/>
        </w:rPr>
        <w:tab/>
      </w:r>
      <w:r w:rsidR="00F54C5A" w:rsidRPr="00C96C54">
        <w:rPr>
          <w:rFonts w:asciiTheme="minorBidi" w:eastAsiaTheme="minorHAnsi" w:hAnsiTheme="minorBidi" w:cstheme="minorBidi"/>
          <w:color w:val="000000"/>
          <w:sz w:val="24"/>
          <w:szCs w:val="24"/>
        </w:rPr>
        <w:t xml:space="preserve">Persyaratan administrasi </w:t>
      </w:r>
      <w:proofErr w:type="gramStart"/>
      <w:r w:rsidR="00F54C5A" w:rsidRPr="00C96C54">
        <w:rPr>
          <w:rFonts w:asciiTheme="minorBidi" w:eastAsiaTheme="minorHAnsi" w:hAnsiTheme="minorBidi" w:cstheme="minorBidi"/>
          <w:color w:val="000000"/>
          <w:sz w:val="24"/>
          <w:szCs w:val="24"/>
        </w:rPr>
        <w:t>yaitu :</w:t>
      </w:r>
      <w:proofErr w:type="gramEnd"/>
      <w:r w:rsidR="00F54C5A" w:rsidRPr="00C96C54">
        <w:rPr>
          <w:rFonts w:asciiTheme="minorBidi" w:eastAsiaTheme="minorHAnsi" w:hAnsiTheme="minorBidi" w:cstheme="minorBidi"/>
          <w:color w:val="000000"/>
          <w:sz w:val="24"/>
          <w:szCs w:val="24"/>
        </w:rPr>
        <w:t xml:space="preserve"> </w:t>
      </w:r>
    </w:p>
    <w:p w:rsidR="00F54C5A" w:rsidRPr="00C96C54" w:rsidRDefault="00F54C5A" w:rsidP="004C21A2">
      <w:pPr>
        <w:pStyle w:val="ListParagraph"/>
        <w:numPr>
          <w:ilvl w:val="0"/>
          <w:numId w:val="19"/>
        </w:numPr>
        <w:autoSpaceDE w:val="0"/>
        <w:autoSpaceDN w:val="0"/>
        <w:adjustRightInd w:val="0"/>
        <w:spacing w:line="20" w:lineRule="atLeast"/>
        <w:ind w:left="1560"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Foto copy KTP pemohon; </w:t>
      </w:r>
    </w:p>
    <w:p w:rsidR="00DD7573" w:rsidRPr="00C96C54" w:rsidRDefault="00F54C5A" w:rsidP="004C21A2">
      <w:pPr>
        <w:pStyle w:val="ListParagraph"/>
        <w:numPr>
          <w:ilvl w:val="0"/>
          <w:numId w:val="19"/>
        </w:numPr>
        <w:autoSpaceDE w:val="0"/>
        <w:autoSpaceDN w:val="0"/>
        <w:adjustRightInd w:val="0"/>
        <w:spacing w:line="20" w:lineRule="atLeast"/>
        <w:ind w:left="1560"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Foto copy surat bukti kepemilikan hak atas tanah dan bangunan; </w:t>
      </w:r>
    </w:p>
    <w:p w:rsidR="00F54C5A" w:rsidRPr="00C96C54" w:rsidRDefault="00F54C5A" w:rsidP="004C21A2">
      <w:pPr>
        <w:pStyle w:val="ListParagraph"/>
        <w:numPr>
          <w:ilvl w:val="0"/>
          <w:numId w:val="19"/>
        </w:numPr>
        <w:autoSpaceDE w:val="0"/>
        <w:autoSpaceDN w:val="0"/>
        <w:adjustRightInd w:val="0"/>
        <w:spacing w:line="20" w:lineRule="atLeast"/>
        <w:ind w:left="1560"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Perjanjian apabila menggunakan tanah/bangunan pihak </w:t>
      </w:r>
      <w:proofErr w:type="gramStart"/>
      <w:r w:rsidRPr="00C96C54">
        <w:rPr>
          <w:rFonts w:asciiTheme="minorBidi" w:eastAsiaTheme="minorHAnsi" w:hAnsiTheme="minorBidi" w:cstheme="minorBidi"/>
          <w:color w:val="000000"/>
          <w:sz w:val="24"/>
          <w:szCs w:val="24"/>
        </w:rPr>
        <w:t>lain</w:t>
      </w:r>
      <w:proofErr w:type="gramEnd"/>
      <w:r w:rsidRPr="00C96C54">
        <w:rPr>
          <w:rFonts w:asciiTheme="minorBidi" w:eastAsiaTheme="minorHAnsi" w:hAnsiTheme="minorBidi" w:cstheme="minorBidi"/>
          <w:color w:val="000000"/>
          <w:sz w:val="24"/>
          <w:szCs w:val="24"/>
        </w:rPr>
        <w:t xml:space="preserve"> yang dikerjasamakan. </w:t>
      </w:r>
    </w:p>
    <w:p w:rsidR="00F54C5A" w:rsidRPr="00C96C54" w:rsidRDefault="00AD5ECD" w:rsidP="004C21A2">
      <w:pPr>
        <w:pStyle w:val="ListParagraph"/>
        <w:autoSpaceDE w:val="0"/>
        <w:autoSpaceDN w:val="0"/>
        <w:adjustRightInd w:val="0"/>
        <w:spacing w:line="20" w:lineRule="atLeast"/>
        <w:ind w:left="1134"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lang w:val="id-ID"/>
        </w:rPr>
        <w:t xml:space="preserve">b. </w:t>
      </w:r>
      <w:r w:rsidRPr="00C96C54">
        <w:rPr>
          <w:rFonts w:asciiTheme="minorBidi" w:eastAsiaTheme="minorHAnsi" w:hAnsiTheme="minorBidi" w:cstheme="minorBidi"/>
          <w:color w:val="000000"/>
          <w:sz w:val="24"/>
          <w:szCs w:val="24"/>
          <w:lang w:val="id-ID"/>
        </w:rPr>
        <w:tab/>
      </w:r>
      <w:r w:rsidR="00F54C5A" w:rsidRPr="00C96C54">
        <w:rPr>
          <w:rFonts w:asciiTheme="minorBidi" w:eastAsiaTheme="minorHAnsi" w:hAnsiTheme="minorBidi" w:cstheme="minorBidi"/>
          <w:color w:val="000000"/>
          <w:sz w:val="24"/>
          <w:szCs w:val="24"/>
        </w:rPr>
        <w:t xml:space="preserve">Persyaratan teknis </w:t>
      </w:r>
      <w:proofErr w:type="gramStart"/>
      <w:r w:rsidR="00F54C5A" w:rsidRPr="00C96C54">
        <w:rPr>
          <w:rFonts w:asciiTheme="minorBidi" w:eastAsiaTheme="minorHAnsi" w:hAnsiTheme="minorBidi" w:cstheme="minorBidi"/>
          <w:color w:val="000000"/>
          <w:sz w:val="24"/>
          <w:szCs w:val="24"/>
        </w:rPr>
        <w:t>yaitu :</w:t>
      </w:r>
      <w:proofErr w:type="gramEnd"/>
      <w:r w:rsidR="00F54C5A" w:rsidRPr="00C96C54">
        <w:rPr>
          <w:rFonts w:asciiTheme="minorBidi" w:eastAsiaTheme="minorHAnsi" w:hAnsiTheme="minorBidi" w:cstheme="minorBidi"/>
          <w:color w:val="000000"/>
          <w:sz w:val="24"/>
          <w:szCs w:val="24"/>
        </w:rPr>
        <w:t xml:space="preserve"> </w:t>
      </w:r>
    </w:p>
    <w:p w:rsidR="00F54C5A" w:rsidRPr="00C96C54" w:rsidRDefault="00F54C5A" w:rsidP="004C21A2">
      <w:pPr>
        <w:pStyle w:val="ListParagraph"/>
        <w:numPr>
          <w:ilvl w:val="0"/>
          <w:numId w:val="20"/>
        </w:numPr>
        <w:autoSpaceDE w:val="0"/>
        <w:autoSpaceDN w:val="0"/>
        <w:adjustRightInd w:val="0"/>
        <w:spacing w:line="20" w:lineRule="atLeast"/>
        <w:ind w:left="1560"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Menjamin keamanan dan keselamatan kendaraan serta kelancaran lalu lintas; </w:t>
      </w:r>
    </w:p>
    <w:p w:rsidR="00F54C5A" w:rsidRPr="00C96C54" w:rsidRDefault="00F54C5A" w:rsidP="004C21A2">
      <w:pPr>
        <w:pStyle w:val="ListParagraph"/>
        <w:numPr>
          <w:ilvl w:val="0"/>
          <w:numId w:val="20"/>
        </w:numPr>
        <w:autoSpaceDE w:val="0"/>
        <w:autoSpaceDN w:val="0"/>
        <w:adjustRightInd w:val="0"/>
        <w:spacing w:line="20" w:lineRule="atLeast"/>
        <w:ind w:left="1560"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Apabila berupa gedung parkir sebagai pokok usaha atau gedung parkir sebagai penunjang usaha, harus memenuhi persyaratan teknis banguanan sesuai peraturan perundang-undangan yang berlaku. </w:t>
      </w:r>
    </w:p>
    <w:p w:rsidR="00F54C5A" w:rsidRPr="00C96C54" w:rsidRDefault="00F54C5A" w:rsidP="004C21A2">
      <w:pPr>
        <w:pStyle w:val="ListParagraph"/>
        <w:numPr>
          <w:ilvl w:val="0"/>
          <w:numId w:val="20"/>
        </w:numPr>
        <w:autoSpaceDE w:val="0"/>
        <w:autoSpaceDN w:val="0"/>
        <w:adjustRightInd w:val="0"/>
        <w:spacing w:line="20" w:lineRule="atLeast"/>
        <w:ind w:left="1560"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Persyaratan administrasi dan teknis lainnya diatur lebih lanjut dalam peraturan Bupati. </w:t>
      </w:r>
    </w:p>
    <w:p w:rsidR="00F54C5A" w:rsidRPr="00C96C54" w:rsidRDefault="00F54C5A" w:rsidP="004C21A2">
      <w:pPr>
        <w:autoSpaceDE w:val="0"/>
        <w:autoSpaceDN w:val="0"/>
        <w:adjustRightInd w:val="0"/>
        <w:spacing w:line="20" w:lineRule="atLeast"/>
        <w:rPr>
          <w:rFonts w:asciiTheme="minorBidi" w:eastAsiaTheme="minorHAnsi" w:hAnsiTheme="minorBidi" w:cstheme="minorBidi"/>
          <w:color w:val="000000"/>
          <w:sz w:val="24"/>
          <w:szCs w:val="24"/>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Pasal 12</w:t>
      </w: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p>
    <w:p w:rsidR="00F54C5A" w:rsidRPr="00C96C54" w:rsidRDefault="00F54C5A" w:rsidP="004C21A2">
      <w:pPr>
        <w:pStyle w:val="ListParagraph"/>
        <w:numPr>
          <w:ilvl w:val="0"/>
          <w:numId w:val="21"/>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Izin penyelenggaraan tempat parkir sebagaimana dimaksud dalam pasal 2 ayat (2) ditetapkan dalam bentuk </w:t>
      </w:r>
      <w:proofErr w:type="gramStart"/>
      <w:r w:rsidRPr="00C96C54">
        <w:rPr>
          <w:rFonts w:asciiTheme="minorBidi" w:eastAsiaTheme="minorHAnsi" w:hAnsiTheme="minorBidi" w:cstheme="minorBidi"/>
          <w:color w:val="000000"/>
          <w:sz w:val="24"/>
          <w:szCs w:val="24"/>
        </w:rPr>
        <w:t>surat</w:t>
      </w:r>
      <w:proofErr w:type="gramEnd"/>
      <w:r w:rsidRPr="00C96C54">
        <w:rPr>
          <w:rFonts w:asciiTheme="minorBidi" w:eastAsiaTheme="minorHAnsi" w:hAnsiTheme="minorBidi" w:cstheme="minorBidi"/>
          <w:color w:val="000000"/>
          <w:sz w:val="24"/>
          <w:szCs w:val="24"/>
        </w:rPr>
        <w:t xml:space="preserve"> izin. </w:t>
      </w:r>
    </w:p>
    <w:p w:rsidR="00AD02B5" w:rsidRPr="00C96C54" w:rsidRDefault="00AD02B5"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AD02B5" w:rsidRPr="00C96C54" w:rsidRDefault="00F54C5A" w:rsidP="004C21A2">
      <w:pPr>
        <w:pStyle w:val="ListParagraph"/>
        <w:numPr>
          <w:ilvl w:val="0"/>
          <w:numId w:val="21"/>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Izin penyelenggaraan tempat parkir sebagaimana dimaksud pada ayat (1) berlaku selama 3 (tiga) tahun dan dapat diperpanjang dengan </w:t>
      </w:r>
      <w:proofErr w:type="gramStart"/>
      <w:r w:rsidRPr="00C96C54">
        <w:rPr>
          <w:rFonts w:asciiTheme="minorBidi" w:eastAsiaTheme="minorHAnsi" w:hAnsiTheme="minorBidi" w:cstheme="minorBidi"/>
          <w:color w:val="000000"/>
          <w:sz w:val="24"/>
          <w:szCs w:val="24"/>
        </w:rPr>
        <w:t>cara</w:t>
      </w:r>
      <w:proofErr w:type="gramEnd"/>
      <w:r w:rsidRPr="00C96C54">
        <w:rPr>
          <w:rFonts w:asciiTheme="minorBidi" w:eastAsiaTheme="minorHAnsi" w:hAnsiTheme="minorBidi" w:cstheme="minorBidi"/>
          <w:color w:val="000000"/>
          <w:sz w:val="24"/>
          <w:szCs w:val="24"/>
        </w:rPr>
        <w:t xml:space="preserve"> mendaftar ulang</w:t>
      </w:r>
      <w:r w:rsidR="00AD02B5" w:rsidRPr="00C96C54">
        <w:rPr>
          <w:rFonts w:asciiTheme="minorBidi" w:eastAsiaTheme="minorHAnsi" w:hAnsiTheme="minorBidi" w:cstheme="minorBidi"/>
          <w:color w:val="000000"/>
          <w:sz w:val="24"/>
          <w:szCs w:val="24"/>
          <w:lang w:val="id-ID"/>
        </w:rPr>
        <w:t>.</w:t>
      </w:r>
    </w:p>
    <w:p w:rsidR="00F54C5A" w:rsidRPr="00C96C54" w:rsidRDefault="00F54C5A"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 </w:t>
      </w:r>
    </w:p>
    <w:p w:rsidR="00F54C5A" w:rsidRPr="00C96C54" w:rsidRDefault="00F54C5A" w:rsidP="004C21A2">
      <w:pPr>
        <w:pStyle w:val="ListParagraph"/>
        <w:numPr>
          <w:ilvl w:val="0"/>
          <w:numId w:val="21"/>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Permohonan pendaftaran ulang sebagaimana dimaksud pada ayat (2), diajukan kepada Bupati atau Pejabat yang ditunjuk paling lambat 2 (dua) minggu sebelum masa izin berakhir. </w:t>
      </w:r>
    </w:p>
    <w:p w:rsidR="00AD02B5" w:rsidRPr="00C96C54" w:rsidRDefault="00AD02B5"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F54C5A" w:rsidRPr="00C96C54" w:rsidRDefault="00F54C5A" w:rsidP="004C21A2">
      <w:pPr>
        <w:pStyle w:val="ListParagraph"/>
        <w:numPr>
          <w:ilvl w:val="0"/>
          <w:numId w:val="21"/>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Pendaftaran ulang sebagaimana dimaksud pada ayat 2 (dua) dikenakan retribusi. </w:t>
      </w:r>
    </w:p>
    <w:p w:rsidR="004C21A2" w:rsidRDefault="004C21A2" w:rsidP="004C21A2">
      <w:pPr>
        <w:autoSpaceDE w:val="0"/>
        <w:autoSpaceDN w:val="0"/>
        <w:adjustRightInd w:val="0"/>
        <w:spacing w:line="20" w:lineRule="atLeast"/>
        <w:jc w:val="center"/>
        <w:rPr>
          <w:rFonts w:asciiTheme="minorBidi" w:eastAsiaTheme="minorHAnsi" w:hAnsiTheme="minorBidi" w:cstheme="minorBidi"/>
          <w:bCs/>
          <w:color w:val="000000"/>
          <w:sz w:val="24"/>
          <w:szCs w:val="24"/>
          <w:lang w:val="id-ID"/>
        </w:rPr>
      </w:pPr>
    </w:p>
    <w:p w:rsidR="004C21A2" w:rsidRDefault="004C21A2"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t>Pasal 13</w:t>
      </w:r>
    </w:p>
    <w:p w:rsidR="00DD7573" w:rsidRPr="00C96C54" w:rsidRDefault="00DD7573" w:rsidP="004C21A2">
      <w:pPr>
        <w:autoSpaceDE w:val="0"/>
        <w:autoSpaceDN w:val="0"/>
        <w:adjustRightInd w:val="0"/>
        <w:spacing w:line="20" w:lineRule="atLeast"/>
        <w:jc w:val="center"/>
        <w:rPr>
          <w:rFonts w:asciiTheme="minorBidi" w:eastAsiaTheme="minorHAnsi" w:hAnsiTheme="minorBidi" w:cstheme="minorBidi"/>
          <w:bCs/>
          <w:color w:val="000000"/>
          <w:sz w:val="24"/>
          <w:szCs w:val="24"/>
          <w:lang w:val="id-ID"/>
        </w:rPr>
      </w:pPr>
    </w:p>
    <w:p w:rsidR="00F54C5A" w:rsidRPr="00C96C54" w:rsidRDefault="00F54C5A" w:rsidP="004C21A2">
      <w:pPr>
        <w:pStyle w:val="ListParagraph"/>
        <w:numPr>
          <w:ilvl w:val="0"/>
          <w:numId w:val="22"/>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lang w:val="id-ID"/>
        </w:rPr>
      </w:pPr>
      <w:r w:rsidRPr="00C96C54">
        <w:rPr>
          <w:rFonts w:asciiTheme="minorBidi" w:eastAsiaTheme="minorHAnsi" w:hAnsiTheme="minorBidi" w:cstheme="minorBidi"/>
          <w:color w:val="000000"/>
          <w:sz w:val="24"/>
          <w:szCs w:val="24"/>
          <w:lang w:val="id-ID"/>
        </w:rPr>
        <w:t xml:space="preserve">Izin penyelenggaraan tempat parkir sebagaimana dimaksud dalam pasal 2 ayat (2) tidak dapat dialihkan kepada pihak lain kecuali atas persetujuan Bupati atau Pejabat yang ditunjuk. </w:t>
      </w:r>
    </w:p>
    <w:p w:rsidR="00D86ED3" w:rsidRPr="00C96C54" w:rsidRDefault="00D86ED3"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lang w:val="id-ID"/>
        </w:rPr>
      </w:pPr>
    </w:p>
    <w:p w:rsidR="00F54C5A" w:rsidRPr="00C96C54" w:rsidRDefault="00F54C5A" w:rsidP="004C21A2">
      <w:pPr>
        <w:pStyle w:val="ListParagraph"/>
        <w:numPr>
          <w:ilvl w:val="0"/>
          <w:numId w:val="22"/>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lang w:val="id-ID"/>
        </w:rPr>
      </w:pPr>
      <w:r w:rsidRPr="00C96C54">
        <w:rPr>
          <w:rFonts w:asciiTheme="minorBidi" w:eastAsiaTheme="minorHAnsi" w:hAnsiTheme="minorBidi" w:cstheme="minorBidi"/>
          <w:color w:val="000000"/>
          <w:sz w:val="24"/>
          <w:szCs w:val="24"/>
          <w:lang w:val="id-ID"/>
        </w:rPr>
        <w:t xml:space="preserve">Apabila pengalihan izin sebagaimana dimaksud pada ayat (1) disetujui, Bupati atau pejabat yang ditunjuk menerbitkan izin penyelenggaraan tempat parkir atas nama penyelenggara yang baru. </w:t>
      </w:r>
    </w:p>
    <w:p w:rsidR="00D86ED3" w:rsidRPr="00C96C54" w:rsidRDefault="00D86ED3"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lang w:val="id-ID"/>
        </w:rPr>
      </w:pPr>
    </w:p>
    <w:p w:rsidR="00F54C5A" w:rsidRPr="00C96C54" w:rsidRDefault="00F54C5A" w:rsidP="004C21A2">
      <w:pPr>
        <w:pStyle w:val="ListParagraph"/>
        <w:numPr>
          <w:ilvl w:val="0"/>
          <w:numId w:val="22"/>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lang w:val="id-ID"/>
        </w:rPr>
      </w:pPr>
      <w:r w:rsidRPr="00C96C54">
        <w:rPr>
          <w:rFonts w:asciiTheme="minorBidi" w:eastAsiaTheme="minorHAnsi" w:hAnsiTheme="minorBidi" w:cstheme="minorBidi"/>
          <w:color w:val="000000"/>
          <w:sz w:val="24"/>
          <w:szCs w:val="24"/>
          <w:lang w:val="id-ID"/>
        </w:rPr>
        <w:t xml:space="preserve">Terhadap izin yang dikeluarkan oleh Bupati atau Pejabat yang ditunjuksebagaimana dimaksud pada ayat (2), dikenakan retribusi yang besarnya sama dengan tarif retribusi daftar ulang. </w:t>
      </w:r>
    </w:p>
    <w:p w:rsidR="00DD7573" w:rsidRPr="00C96C54" w:rsidRDefault="00DD7573" w:rsidP="004C21A2">
      <w:pPr>
        <w:pStyle w:val="ListParagraph"/>
        <w:autoSpaceDE w:val="0"/>
        <w:autoSpaceDN w:val="0"/>
        <w:adjustRightInd w:val="0"/>
        <w:spacing w:line="20" w:lineRule="atLeast"/>
        <w:jc w:val="both"/>
        <w:rPr>
          <w:rFonts w:asciiTheme="minorBidi" w:eastAsiaTheme="minorHAnsi" w:hAnsiTheme="minorBidi" w:cstheme="minorBidi"/>
          <w:color w:val="000000"/>
          <w:sz w:val="24"/>
          <w:szCs w:val="24"/>
          <w:lang w:val="id-ID"/>
        </w:rPr>
      </w:pPr>
    </w:p>
    <w:p w:rsidR="004C21A2" w:rsidRDefault="004C21A2"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54C5A" w:rsidRPr="004C21A2" w:rsidRDefault="00F54C5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Pasal 14</w:t>
      </w:r>
    </w:p>
    <w:p w:rsidR="00F614CA" w:rsidRPr="00C96C54" w:rsidRDefault="00F614CA" w:rsidP="004C21A2">
      <w:pPr>
        <w:autoSpaceDE w:val="0"/>
        <w:autoSpaceDN w:val="0"/>
        <w:adjustRightInd w:val="0"/>
        <w:spacing w:line="20" w:lineRule="atLeast"/>
        <w:jc w:val="center"/>
        <w:rPr>
          <w:rFonts w:asciiTheme="minorBidi" w:eastAsiaTheme="minorHAnsi" w:hAnsiTheme="minorBidi" w:cstheme="minorBidi"/>
          <w:color w:val="000000"/>
          <w:sz w:val="24"/>
          <w:szCs w:val="24"/>
        </w:rPr>
      </w:pPr>
    </w:p>
    <w:p w:rsidR="00F54C5A" w:rsidRPr="00C96C54" w:rsidRDefault="00F54C5A" w:rsidP="004C21A2">
      <w:pPr>
        <w:autoSpaceDE w:val="0"/>
        <w:autoSpaceDN w:val="0"/>
        <w:adjustRightInd w:val="0"/>
        <w:spacing w:line="20" w:lineRule="atLeast"/>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Tata </w:t>
      </w:r>
      <w:proofErr w:type="gramStart"/>
      <w:r w:rsidRPr="00C96C54">
        <w:rPr>
          <w:rFonts w:asciiTheme="minorBidi" w:eastAsiaTheme="minorHAnsi" w:hAnsiTheme="minorBidi" w:cstheme="minorBidi"/>
          <w:color w:val="000000"/>
          <w:sz w:val="24"/>
          <w:szCs w:val="24"/>
        </w:rPr>
        <w:t>cara</w:t>
      </w:r>
      <w:proofErr w:type="gramEnd"/>
      <w:r w:rsidRPr="00C96C54">
        <w:rPr>
          <w:rFonts w:asciiTheme="minorBidi" w:eastAsiaTheme="minorHAnsi" w:hAnsiTheme="minorBidi" w:cstheme="minorBidi"/>
          <w:color w:val="000000"/>
          <w:sz w:val="24"/>
          <w:szCs w:val="24"/>
        </w:rPr>
        <w:t xml:space="preserve"> permohonan izin diatur lebih lanjut oleh Keputusan Bupati.</w:t>
      </w:r>
    </w:p>
    <w:p w:rsidR="00AC6C94" w:rsidRPr="00C96C54" w:rsidRDefault="00AC6C94" w:rsidP="004C21A2">
      <w:pPr>
        <w:autoSpaceDE w:val="0"/>
        <w:autoSpaceDN w:val="0"/>
        <w:adjustRightInd w:val="0"/>
        <w:spacing w:line="20" w:lineRule="atLeast"/>
        <w:jc w:val="center"/>
        <w:rPr>
          <w:rFonts w:asciiTheme="minorBidi" w:eastAsiaTheme="minorHAnsi" w:hAnsiTheme="minorBidi" w:cstheme="minorBidi"/>
          <w:b/>
          <w:bCs/>
          <w:color w:val="000000"/>
          <w:sz w:val="24"/>
          <w:szCs w:val="24"/>
          <w:lang w:val="id-ID"/>
        </w:rPr>
      </w:pPr>
    </w:p>
    <w:p w:rsidR="00F614CA" w:rsidRPr="004C21A2" w:rsidRDefault="00F614CA"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lastRenderedPageBreak/>
        <w:t>BAB V</w:t>
      </w:r>
    </w:p>
    <w:p w:rsidR="00AD4392" w:rsidRPr="004C21A2" w:rsidRDefault="00AD4392"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614CA" w:rsidRPr="004C21A2" w:rsidRDefault="00F614C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BIAYA PARKIR</w:t>
      </w:r>
    </w:p>
    <w:p w:rsidR="00F614CA" w:rsidRPr="004C21A2" w:rsidRDefault="00F614C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p>
    <w:p w:rsidR="00F614CA" w:rsidRPr="004C21A2" w:rsidRDefault="00F614C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Pasal 15</w:t>
      </w:r>
    </w:p>
    <w:p w:rsidR="00F614CA" w:rsidRPr="00C96C54" w:rsidRDefault="00F614CA" w:rsidP="004C21A2">
      <w:pPr>
        <w:autoSpaceDE w:val="0"/>
        <w:autoSpaceDN w:val="0"/>
        <w:adjustRightInd w:val="0"/>
        <w:spacing w:line="20" w:lineRule="atLeast"/>
        <w:jc w:val="center"/>
        <w:rPr>
          <w:rFonts w:asciiTheme="minorBidi" w:eastAsiaTheme="minorHAnsi" w:hAnsiTheme="minorBidi" w:cstheme="minorBidi"/>
          <w:color w:val="000000"/>
          <w:sz w:val="24"/>
          <w:szCs w:val="24"/>
        </w:rPr>
      </w:pPr>
    </w:p>
    <w:p w:rsidR="00F614CA" w:rsidRPr="00C96C54" w:rsidRDefault="00F614CA" w:rsidP="004C21A2">
      <w:pPr>
        <w:pStyle w:val="ListParagraph"/>
        <w:numPr>
          <w:ilvl w:val="0"/>
          <w:numId w:val="23"/>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Setiap orang atau badan yang menyelenggarakan tempat khusus parkir sebagaimana dimaksud dalam pasal 2 ayat (2) dapat memungut biaya parkir kepada pengguna parkir. </w:t>
      </w:r>
    </w:p>
    <w:p w:rsidR="00076821" w:rsidRPr="00C96C54" w:rsidRDefault="00076821"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F614CA" w:rsidRPr="00C96C54" w:rsidRDefault="00F614CA" w:rsidP="004C21A2">
      <w:pPr>
        <w:pStyle w:val="ListParagraph"/>
        <w:numPr>
          <w:ilvl w:val="0"/>
          <w:numId w:val="23"/>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Pemungutan biaya parkir sebagaimana dimaksud pada ayat (1), dihitung berdasarkan penggunaan tempat parkir per jam, per hari atau perjanjian penggunaan dalam jangka waktu tertentu. </w:t>
      </w:r>
    </w:p>
    <w:p w:rsidR="00076821" w:rsidRPr="00C96C54" w:rsidRDefault="00076821"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F614CA" w:rsidRPr="00C96C54" w:rsidRDefault="00F614CA" w:rsidP="004C21A2">
      <w:pPr>
        <w:pStyle w:val="ListParagraph"/>
        <w:numPr>
          <w:ilvl w:val="0"/>
          <w:numId w:val="23"/>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Penggunaan tempat parkir sebagaimana dimaksud pada ayat (2) yang tidak melebihi waktu dari 10 (sepuluh) menit tidak dikenakan biaya parkir. </w:t>
      </w:r>
    </w:p>
    <w:p w:rsidR="00DD7573" w:rsidRPr="00C96C54" w:rsidRDefault="00DD7573" w:rsidP="004C21A2">
      <w:pPr>
        <w:pStyle w:val="ListParagraph"/>
        <w:autoSpaceDE w:val="0"/>
        <w:autoSpaceDN w:val="0"/>
        <w:adjustRightInd w:val="0"/>
        <w:spacing w:line="20" w:lineRule="atLeast"/>
        <w:ind w:left="360"/>
        <w:jc w:val="both"/>
        <w:rPr>
          <w:rFonts w:asciiTheme="minorBidi" w:eastAsiaTheme="minorHAnsi" w:hAnsiTheme="minorBidi" w:cstheme="minorBidi"/>
          <w:color w:val="000000"/>
          <w:sz w:val="24"/>
          <w:szCs w:val="24"/>
        </w:rPr>
      </w:pPr>
    </w:p>
    <w:p w:rsidR="004C21A2" w:rsidRDefault="004C21A2"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614CA" w:rsidRPr="004C21A2" w:rsidRDefault="00F614CA"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t>Pasal 16</w:t>
      </w:r>
    </w:p>
    <w:p w:rsidR="00F614CA" w:rsidRPr="004C21A2" w:rsidRDefault="00F614C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p>
    <w:p w:rsidR="00F614CA" w:rsidRPr="00C96C54" w:rsidRDefault="00F614CA" w:rsidP="004C21A2">
      <w:pPr>
        <w:pStyle w:val="ListParagraph"/>
        <w:numPr>
          <w:ilvl w:val="0"/>
          <w:numId w:val="24"/>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Biaya parkir sebagaimana dimaksud dalam pasal 15 ditetapkan oleh Bupati berdasarkan jenis kendaraan, dan waktu penggunaan tempat parkir. </w:t>
      </w:r>
    </w:p>
    <w:p w:rsidR="00B01E31" w:rsidRPr="00C96C54" w:rsidRDefault="00B01E31" w:rsidP="004C21A2">
      <w:pPr>
        <w:pStyle w:val="ListParagraph"/>
        <w:autoSpaceDE w:val="0"/>
        <w:autoSpaceDN w:val="0"/>
        <w:adjustRightInd w:val="0"/>
        <w:spacing w:line="20" w:lineRule="atLeast"/>
        <w:ind w:left="567"/>
        <w:jc w:val="both"/>
        <w:rPr>
          <w:rFonts w:asciiTheme="minorBidi" w:eastAsiaTheme="minorHAnsi" w:hAnsiTheme="minorBidi" w:cstheme="minorBidi"/>
          <w:color w:val="000000"/>
          <w:sz w:val="24"/>
          <w:szCs w:val="24"/>
        </w:rPr>
      </w:pPr>
    </w:p>
    <w:p w:rsidR="00F614CA" w:rsidRPr="00C96C54" w:rsidRDefault="00F614CA" w:rsidP="004C21A2">
      <w:pPr>
        <w:pStyle w:val="ListParagraph"/>
        <w:numPr>
          <w:ilvl w:val="0"/>
          <w:numId w:val="24"/>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Pengaturan biaya parkir sebagaimana dimaksud pada ayat (1), </w:t>
      </w:r>
      <w:proofErr w:type="gramStart"/>
      <w:r w:rsidRPr="00C96C54">
        <w:rPr>
          <w:rFonts w:asciiTheme="minorBidi" w:eastAsiaTheme="minorHAnsi" w:hAnsiTheme="minorBidi" w:cstheme="minorBidi"/>
          <w:color w:val="000000"/>
          <w:sz w:val="24"/>
          <w:szCs w:val="24"/>
        </w:rPr>
        <w:t>akan</w:t>
      </w:r>
      <w:proofErr w:type="gramEnd"/>
      <w:r w:rsidRPr="00C96C54">
        <w:rPr>
          <w:rFonts w:asciiTheme="minorBidi" w:eastAsiaTheme="minorHAnsi" w:hAnsiTheme="minorBidi" w:cstheme="minorBidi"/>
          <w:color w:val="000000"/>
          <w:sz w:val="24"/>
          <w:szCs w:val="24"/>
        </w:rPr>
        <w:t xml:space="preserve"> ditetapkan lebih lanjut dalam Keputusan Bupati. </w:t>
      </w:r>
    </w:p>
    <w:p w:rsidR="00B01E31" w:rsidRPr="00C96C54" w:rsidRDefault="00B01E31" w:rsidP="004C21A2">
      <w:pPr>
        <w:pStyle w:val="ListParagraph"/>
        <w:autoSpaceDE w:val="0"/>
        <w:autoSpaceDN w:val="0"/>
        <w:adjustRightInd w:val="0"/>
        <w:spacing w:line="20" w:lineRule="atLeast"/>
        <w:ind w:left="567"/>
        <w:jc w:val="both"/>
        <w:rPr>
          <w:rFonts w:asciiTheme="minorBidi" w:eastAsiaTheme="minorHAnsi" w:hAnsiTheme="minorBidi" w:cstheme="minorBidi"/>
          <w:color w:val="000000"/>
          <w:sz w:val="24"/>
          <w:szCs w:val="24"/>
        </w:rPr>
      </w:pPr>
    </w:p>
    <w:p w:rsidR="00F614CA" w:rsidRPr="00C96C54" w:rsidRDefault="00F614CA" w:rsidP="004C21A2">
      <w:pPr>
        <w:pStyle w:val="ListParagraph"/>
        <w:numPr>
          <w:ilvl w:val="0"/>
          <w:numId w:val="24"/>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Biaya parkir sebagaimana dimaksud pada ayat (2), ditinjau ulang selambat-lambatnya 1 (satu) kali dalam 2 (dua) tahun. </w:t>
      </w:r>
    </w:p>
    <w:p w:rsidR="00DD7573" w:rsidRPr="00C96C54" w:rsidRDefault="00DD7573" w:rsidP="004C21A2">
      <w:pPr>
        <w:pStyle w:val="ListParagraph"/>
        <w:autoSpaceDE w:val="0"/>
        <w:autoSpaceDN w:val="0"/>
        <w:adjustRightInd w:val="0"/>
        <w:spacing w:line="20" w:lineRule="atLeast"/>
        <w:ind w:left="360"/>
        <w:jc w:val="both"/>
        <w:rPr>
          <w:rFonts w:asciiTheme="minorBidi" w:eastAsiaTheme="minorHAnsi" w:hAnsiTheme="minorBidi" w:cstheme="minorBidi"/>
          <w:color w:val="000000"/>
          <w:sz w:val="24"/>
          <w:szCs w:val="24"/>
          <w:lang w:val="id-ID"/>
        </w:rPr>
      </w:pPr>
    </w:p>
    <w:p w:rsidR="004C21A2" w:rsidRDefault="004C21A2"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614CA" w:rsidRPr="004C21A2" w:rsidRDefault="00F614CA"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t>Pasal 17</w:t>
      </w:r>
    </w:p>
    <w:p w:rsidR="00DD7573" w:rsidRPr="00C96C54" w:rsidRDefault="00DD7573" w:rsidP="004C21A2">
      <w:pPr>
        <w:autoSpaceDE w:val="0"/>
        <w:autoSpaceDN w:val="0"/>
        <w:adjustRightInd w:val="0"/>
        <w:spacing w:line="20" w:lineRule="atLeast"/>
        <w:jc w:val="center"/>
        <w:rPr>
          <w:rFonts w:asciiTheme="minorBidi" w:eastAsiaTheme="minorHAnsi" w:hAnsiTheme="minorBidi" w:cstheme="minorBidi"/>
          <w:b/>
          <w:bCs/>
          <w:color w:val="000000"/>
          <w:sz w:val="24"/>
          <w:szCs w:val="24"/>
          <w:lang w:val="id-ID"/>
        </w:rPr>
      </w:pPr>
    </w:p>
    <w:p w:rsidR="00F614CA" w:rsidRPr="00C96C54" w:rsidRDefault="00F614CA" w:rsidP="004C21A2">
      <w:pPr>
        <w:pStyle w:val="ListParagraph"/>
        <w:numPr>
          <w:ilvl w:val="0"/>
          <w:numId w:val="25"/>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Setiap orang atau badan penyelenggara tempat parkir sebagaimana dimaksud dalam pasal 2 ayat (2) yang berdasarkan peraturan perundang-undangan masuk kategori objek pajak parkir, wajib membayar pajak parkir kepada pemerintah Kabupaten Mimika sesuai ketentuan Perundang-undangan yang berlaku. </w:t>
      </w:r>
    </w:p>
    <w:p w:rsidR="00B01E31" w:rsidRPr="00C96C54" w:rsidRDefault="00B01E31"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F614CA" w:rsidRPr="00C96C54" w:rsidRDefault="00F614CA" w:rsidP="004C21A2">
      <w:pPr>
        <w:pStyle w:val="ListParagraph"/>
        <w:numPr>
          <w:ilvl w:val="0"/>
          <w:numId w:val="25"/>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Sistem pengelolaan tempat parkir swasta sebagaimana pasal 2 ayat (2) diatas, tarif parkir, kontribusi kepada Pemerintah Daerah </w:t>
      </w:r>
      <w:proofErr w:type="gramStart"/>
      <w:r w:rsidRPr="00C96C54">
        <w:rPr>
          <w:rFonts w:asciiTheme="minorBidi" w:eastAsiaTheme="minorHAnsi" w:hAnsiTheme="minorBidi" w:cstheme="minorBidi"/>
          <w:color w:val="000000"/>
          <w:sz w:val="24"/>
          <w:szCs w:val="24"/>
        </w:rPr>
        <w:t>akan</w:t>
      </w:r>
      <w:proofErr w:type="gramEnd"/>
      <w:r w:rsidRPr="00C96C54">
        <w:rPr>
          <w:rFonts w:asciiTheme="minorBidi" w:eastAsiaTheme="minorHAnsi" w:hAnsiTheme="minorBidi" w:cstheme="minorBidi"/>
          <w:color w:val="000000"/>
          <w:sz w:val="24"/>
          <w:szCs w:val="24"/>
        </w:rPr>
        <w:t xml:space="preserve"> diatur lebih lanjut dengan keputusan Bupati. </w:t>
      </w:r>
    </w:p>
    <w:p w:rsidR="00B01E31" w:rsidRPr="00C96C54" w:rsidRDefault="00B01E31"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F614CA" w:rsidRPr="00C96C54" w:rsidRDefault="00F614CA" w:rsidP="004C21A2">
      <w:pPr>
        <w:pStyle w:val="ListParagraph"/>
        <w:numPr>
          <w:ilvl w:val="0"/>
          <w:numId w:val="25"/>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Swalayan, supermarket atau komplek pertokoan </w:t>
      </w:r>
      <w:r w:rsidR="00C96250" w:rsidRPr="00C96C54">
        <w:rPr>
          <w:rFonts w:asciiTheme="minorBidi" w:eastAsiaTheme="minorHAnsi" w:hAnsiTheme="minorBidi" w:cstheme="minorBidi"/>
          <w:color w:val="000000"/>
          <w:sz w:val="24"/>
          <w:szCs w:val="24"/>
          <w:lang w:val="id-ID"/>
        </w:rPr>
        <w:t xml:space="preserve">dan usaha komersial lainnya </w:t>
      </w:r>
      <w:r w:rsidRPr="00C96C54">
        <w:rPr>
          <w:rFonts w:asciiTheme="minorBidi" w:eastAsiaTheme="minorHAnsi" w:hAnsiTheme="minorBidi" w:cstheme="minorBidi"/>
          <w:color w:val="000000"/>
          <w:sz w:val="24"/>
          <w:szCs w:val="24"/>
        </w:rPr>
        <w:t xml:space="preserve">yang menyelenggarakan tempat parkir khusus untuk umum, walaupun kebijakan manajemen pengusaha dimaksud tidak memungut biaya parkir secara langsung, maka pengusaha dimaksud dibebani </w:t>
      </w:r>
      <w:proofErr w:type="gramStart"/>
      <w:r w:rsidRPr="00C96C54">
        <w:rPr>
          <w:rFonts w:asciiTheme="minorBidi" w:eastAsiaTheme="minorHAnsi" w:hAnsiTheme="minorBidi" w:cstheme="minorBidi"/>
          <w:color w:val="000000"/>
          <w:sz w:val="24"/>
          <w:szCs w:val="24"/>
        </w:rPr>
        <w:t>dana</w:t>
      </w:r>
      <w:proofErr w:type="gramEnd"/>
      <w:r w:rsidRPr="00C96C54">
        <w:rPr>
          <w:rFonts w:asciiTheme="minorBidi" w:eastAsiaTheme="minorHAnsi" w:hAnsiTheme="minorBidi" w:cstheme="minorBidi"/>
          <w:color w:val="000000"/>
          <w:sz w:val="24"/>
          <w:szCs w:val="24"/>
        </w:rPr>
        <w:t xml:space="preserve"> kontribusi kepada Pemerintah Daerah. </w:t>
      </w:r>
    </w:p>
    <w:p w:rsidR="00F614CA" w:rsidRPr="00C96C54" w:rsidRDefault="00F614CA" w:rsidP="004C21A2">
      <w:pPr>
        <w:autoSpaceDE w:val="0"/>
        <w:autoSpaceDN w:val="0"/>
        <w:adjustRightInd w:val="0"/>
        <w:spacing w:line="20" w:lineRule="atLeast"/>
        <w:jc w:val="both"/>
        <w:rPr>
          <w:rFonts w:asciiTheme="minorBidi" w:eastAsiaTheme="minorHAnsi" w:hAnsiTheme="minorBidi" w:cstheme="minorBidi"/>
          <w:color w:val="000000"/>
          <w:sz w:val="24"/>
          <w:szCs w:val="24"/>
          <w:lang w:val="id-ID"/>
        </w:rPr>
      </w:pPr>
    </w:p>
    <w:p w:rsidR="004C21A2" w:rsidRDefault="004C21A2" w:rsidP="004C21A2">
      <w:pPr>
        <w:autoSpaceDE w:val="0"/>
        <w:autoSpaceDN w:val="0"/>
        <w:adjustRightInd w:val="0"/>
        <w:spacing w:line="20" w:lineRule="atLeast"/>
        <w:jc w:val="center"/>
        <w:rPr>
          <w:rFonts w:asciiTheme="minorBidi" w:eastAsiaTheme="minorHAnsi" w:hAnsiTheme="minorBidi" w:cstheme="minorBidi"/>
          <w:bCs/>
          <w:color w:val="000000"/>
          <w:sz w:val="24"/>
          <w:szCs w:val="24"/>
          <w:lang w:val="id-ID"/>
        </w:rPr>
      </w:pPr>
    </w:p>
    <w:p w:rsidR="004C21A2" w:rsidRDefault="004C21A2" w:rsidP="004C21A2">
      <w:pPr>
        <w:autoSpaceDE w:val="0"/>
        <w:autoSpaceDN w:val="0"/>
        <w:adjustRightInd w:val="0"/>
        <w:spacing w:line="20" w:lineRule="atLeast"/>
        <w:jc w:val="center"/>
        <w:rPr>
          <w:rFonts w:asciiTheme="minorBidi" w:eastAsiaTheme="minorHAnsi" w:hAnsiTheme="minorBidi" w:cstheme="minorBidi"/>
          <w:bCs/>
          <w:color w:val="000000"/>
          <w:sz w:val="24"/>
          <w:szCs w:val="24"/>
          <w:lang w:val="id-ID"/>
        </w:rPr>
      </w:pPr>
    </w:p>
    <w:p w:rsidR="00F614CA" w:rsidRPr="004C21A2" w:rsidRDefault="00F614CA"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lastRenderedPageBreak/>
        <w:t>BAB VI</w:t>
      </w:r>
    </w:p>
    <w:p w:rsidR="00DD5783" w:rsidRPr="004C21A2" w:rsidRDefault="00DD5783"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614CA" w:rsidRPr="004C21A2" w:rsidRDefault="00F614C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PEMBINAAN DAN PENGAWASAN TEKNIS</w:t>
      </w:r>
    </w:p>
    <w:p w:rsidR="00F8282C" w:rsidRPr="004C21A2" w:rsidRDefault="00F8282C"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p>
    <w:p w:rsidR="00F614CA" w:rsidRPr="004C21A2" w:rsidRDefault="00F614CA"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t>Pasal 18</w:t>
      </w:r>
    </w:p>
    <w:p w:rsidR="00DD7573" w:rsidRPr="004C21A2" w:rsidRDefault="00DD7573"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614CA" w:rsidRPr="00C96C54" w:rsidRDefault="00F614CA" w:rsidP="004C21A2">
      <w:pPr>
        <w:pStyle w:val="ListParagraph"/>
        <w:numPr>
          <w:ilvl w:val="0"/>
          <w:numId w:val="26"/>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Bupati melaksanakan pembinaan dan pengawasan teknis terhadap penyelenggaraan tempat parkir. </w:t>
      </w:r>
    </w:p>
    <w:p w:rsidR="00DD5783" w:rsidRPr="00C96C54" w:rsidRDefault="00DD5783" w:rsidP="004C21A2">
      <w:pPr>
        <w:pStyle w:val="ListParagraph"/>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p>
    <w:p w:rsidR="00F614CA" w:rsidRPr="00C96C54" w:rsidRDefault="00F614CA" w:rsidP="004C21A2">
      <w:pPr>
        <w:pStyle w:val="ListParagraph"/>
        <w:numPr>
          <w:ilvl w:val="0"/>
          <w:numId w:val="26"/>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Pembinaan teknis sebagaimana dimaksud pada ayat (1), melalui pemberian bimbingan peningkatan kemampuan dan keterampilan teknis. </w:t>
      </w:r>
    </w:p>
    <w:p w:rsidR="00DD5783" w:rsidRPr="00C96C54" w:rsidRDefault="00DD5783" w:rsidP="004C21A2">
      <w:pPr>
        <w:pStyle w:val="ListParagraph"/>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p>
    <w:p w:rsidR="00F614CA" w:rsidRPr="00C96C54" w:rsidRDefault="00F614CA" w:rsidP="004C21A2">
      <w:pPr>
        <w:pStyle w:val="ListParagraph"/>
        <w:numPr>
          <w:ilvl w:val="0"/>
          <w:numId w:val="26"/>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Pengawasan teknis sebagaimana dimaksud pada ayat (1), melalui kegiatan pemantauan dan penilaian atas penyelenggaraan tempat parkir. </w:t>
      </w:r>
    </w:p>
    <w:p w:rsidR="00DD5783" w:rsidRPr="00C96C54" w:rsidRDefault="00DD5783" w:rsidP="004C21A2">
      <w:pPr>
        <w:pStyle w:val="ListParagraph"/>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p>
    <w:p w:rsidR="00F614CA" w:rsidRPr="00C96C54" w:rsidRDefault="00F614CA" w:rsidP="004C21A2">
      <w:pPr>
        <w:pStyle w:val="ListParagraph"/>
        <w:numPr>
          <w:ilvl w:val="0"/>
          <w:numId w:val="26"/>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Pembinaan dan pengawasan sebagaimana dimaksud pada ayat (1), secara teknis operasional dilaksanakan oleh </w:t>
      </w:r>
      <w:proofErr w:type="gramStart"/>
      <w:r w:rsidRPr="00C96C54">
        <w:rPr>
          <w:rFonts w:asciiTheme="minorBidi" w:eastAsiaTheme="minorHAnsi" w:hAnsiTheme="minorBidi" w:cstheme="minorBidi"/>
          <w:color w:val="000000"/>
          <w:sz w:val="24"/>
          <w:szCs w:val="24"/>
        </w:rPr>
        <w:t>Dinas</w:t>
      </w:r>
      <w:proofErr w:type="gramEnd"/>
      <w:r w:rsidRPr="00C96C54">
        <w:rPr>
          <w:rFonts w:asciiTheme="minorBidi" w:eastAsiaTheme="minorHAnsi" w:hAnsiTheme="minorBidi" w:cstheme="minorBidi"/>
          <w:color w:val="000000"/>
          <w:sz w:val="24"/>
          <w:szCs w:val="24"/>
        </w:rPr>
        <w:t xml:space="preserve"> teknis berkoordinasi dengan instansi terkait. </w:t>
      </w:r>
    </w:p>
    <w:p w:rsidR="00C96250" w:rsidRPr="00C96C54" w:rsidRDefault="00C96250" w:rsidP="004C21A2">
      <w:pPr>
        <w:autoSpaceDE w:val="0"/>
        <w:autoSpaceDN w:val="0"/>
        <w:adjustRightInd w:val="0"/>
        <w:spacing w:line="20" w:lineRule="atLeast"/>
        <w:rPr>
          <w:rFonts w:asciiTheme="minorBidi" w:eastAsiaTheme="minorHAnsi" w:hAnsiTheme="minorBidi" w:cstheme="minorBidi"/>
          <w:color w:val="000000"/>
          <w:sz w:val="24"/>
          <w:szCs w:val="24"/>
          <w:lang w:val="id-ID"/>
        </w:rPr>
      </w:pPr>
    </w:p>
    <w:p w:rsidR="00F614CA" w:rsidRPr="004C21A2" w:rsidRDefault="00F614CA"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t>BAB VII</w:t>
      </w:r>
    </w:p>
    <w:p w:rsidR="00DD5783" w:rsidRPr="004C21A2" w:rsidRDefault="00DD5783"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614CA" w:rsidRPr="004C21A2" w:rsidRDefault="00F614CA"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SANKSI ADMINISTRASI</w:t>
      </w:r>
    </w:p>
    <w:p w:rsidR="00F8282C" w:rsidRPr="004C21A2" w:rsidRDefault="00F8282C"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p>
    <w:p w:rsidR="00F614CA" w:rsidRPr="004C21A2" w:rsidRDefault="00F614CA"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t>Pasal 19</w:t>
      </w:r>
    </w:p>
    <w:p w:rsidR="00F8282C" w:rsidRPr="00C96C54" w:rsidRDefault="00F8282C" w:rsidP="004C21A2">
      <w:pPr>
        <w:autoSpaceDE w:val="0"/>
        <w:autoSpaceDN w:val="0"/>
        <w:adjustRightInd w:val="0"/>
        <w:spacing w:line="20" w:lineRule="atLeast"/>
        <w:jc w:val="center"/>
        <w:rPr>
          <w:rFonts w:asciiTheme="minorBidi" w:eastAsiaTheme="minorHAnsi" w:hAnsiTheme="minorBidi" w:cstheme="minorBidi"/>
          <w:color w:val="000000"/>
          <w:sz w:val="24"/>
          <w:szCs w:val="24"/>
        </w:rPr>
      </w:pPr>
    </w:p>
    <w:p w:rsidR="00F614CA" w:rsidRPr="00C96C54" w:rsidRDefault="00F614CA" w:rsidP="004C21A2">
      <w:pPr>
        <w:pStyle w:val="ListParagraph"/>
        <w:numPr>
          <w:ilvl w:val="0"/>
          <w:numId w:val="27"/>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Penyelenggaraan tempat parkir dapat dikenakan sanksi administrasi berupa pencabutan izin apabila : </w:t>
      </w:r>
    </w:p>
    <w:p w:rsidR="00F614CA" w:rsidRPr="00C96C54" w:rsidRDefault="00F614CA" w:rsidP="004C21A2">
      <w:pPr>
        <w:pStyle w:val="ListParagraph"/>
        <w:numPr>
          <w:ilvl w:val="0"/>
          <w:numId w:val="28"/>
        </w:numPr>
        <w:autoSpaceDE w:val="0"/>
        <w:autoSpaceDN w:val="0"/>
        <w:adjustRightInd w:val="0"/>
        <w:spacing w:line="20" w:lineRule="atLeast"/>
        <w:ind w:left="992"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Tidak mengajukan daftar ulang; </w:t>
      </w:r>
    </w:p>
    <w:p w:rsidR="00F614CA" w:rsidRPr="00C96C54" w:rsidRDefault="00F614CA" w:rsidP="004C21A2">
      <w:pPr>
        <w:pStyle w:val="ListParagraph"/>
        <w:numPr>
          <w:ilvl w:val="0"/>
          <w:numId w:val="28"/>
        </w:numPr>
        <w:autoSpaceDE w:val="0"/>
        <w:autoSpaceDN w:val="0"/>
        <w:adjustRightInd w:val="0"/>
        <w:spacing w:line="20" w:lineRule="atLeast"/>
        <w:ind w:left="992"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Persyaratan yang diajukan tidak benar/dipalsukan; </w:t>
      </w:r>
    </w:p>
    <w:p w:rsidR="00F614CA" w:rsidRPr="00C96C54" w:rsidRDefault="00F614CA" w:rsidP="004C21A2">
      <w:pPr>
        <w:pStyle w:val="ListParagraph"/>
        <w:numPr>
          <w:ilvl w:val="0"/>
          <w:numId w:val="28"/>
        </w:numPr>
        <w:autoSpaceDE w:val="0"/>
        <w:autoSpaceDN w:val="0"/>
        <w:adjustRightInd w:val="0"/>
        <w:spacing w:line="20" w:lineRule="atLeast"/>
        <w:ind w:left="992"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Penetapan biaya parkir tidak sesuai dengan yang telah ditetapkan; </w:t>
      </w:r>
    </w:p>
    <w:p w:rsidR="00F614CA" w:rsidRPr="00C96C54" w:rsidRDefault="00F614CA" w:rsidP="004C21A2">
      <w:pPr>
        <w:pStyle w:val="ListParagraph"/>
        <w:numPr>
          <w:ilvl w:val="0"/>
          <w:numId w:val="28"/>
        </w:numPr>
        <w:autoSpaceDE w:val="0"/>
        <w:autoSpaceDN w:val="0"/>
        <w:adjustRightInd w:val="0"/>
        <w:spacing w:line="20" w:lineRule="atLeast"/>
        <w:ind w:left="992"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Hak penyelenggaraan parkir dipindahtangankan tanpa izin Bupati atau Pejabat yang ditunjuk;dan </w:t>
      </w:r>
    </w:p>
    <w:p w:rsidR="00F614CA" w:rsidRPr="00C96C54" w:rsidRDefault="00F614CA" w:rsidP="004C21A2">
      <w:pPr>
        <w:pStyle w:val="ListParagraph"/>
        <w:numPr>
          <w:ilvl w:val="0"/>
          <w:numId w:val="28"/>
        </w:numPr>
        <w:autoSpaceDE w:val="0"/>
        <w:autoSpaceDN w:val="0"/>
        <w:adjustRightInd w:val="0"/>
        <w:spacing w:line="20" w:lineRule="atLeast"/>
        <w:ind w:left="992"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Tidak melaksanakan kewajiban sebagai penyelenggara tempat parkir. </w:t>
      </w:r>
    </w:p>
    <w:p w:rsidR="000A6F3B" w:rsidRPr="00C96C54" w:rsidRDefault="000A6F3B" w:rsidP="004C21A2">
      <w:pPr>
        <w:pStyle w:val="ListParagraph"/>
        <w:autoSpaceDE w:val="0"/>
        <w:autoSpaceDN w:val="0"/>
        <w:adjustRightInd w:val="0"/>
        <w:spacing w:line="20" w:lineRule="atLeast"/>
        <w:ind w:left="992"/>
        <w:contextualSpacing w:val="0"/>
        <w:jc w:val="both"/>
        <w:rPr>
          <w:rFonts w:asciiTheme="minorBidi" w:eastAsiaTheme="minorHAnsi" w:hAnsiTheme="minorBidi" w:cstheme="minorBidi"/>
          <w:color w:val="000000"/>
          <w:sz w:val="24"/>
          <w:szCs w:val="24"/>
        </w:rPr>
      </w:pPr>
    </w:p>
    <w:p w:rsidR="00F614CA" w:rsidRPr="00C96C54" w:rsidRDefault="00F614CA" w:rsidP="004C21A2">
      <w:pPr>
        <w:pStyle w:val="ListParagraph"/>
        <w:numPr>
          <w:ilvl w:val="0"/>
          <w:numId w:val="27"/>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Penyelenggara tempat parkir tanpa memiliki izin penyelenggaraan tempat parkir dikenakan sanksi administrasi berupa penutupan penyelenggaraan tempat parkir dengan </w:t>
      </w:r>
      <w:proofErr w:type="gramStart"/>
      <w:r w:rsidRPr="00C96C54">
        <w:rPr>
          <w:rFonts w:asciiTheme="minorBidi" w:eastAsiaTheme="minorHAnsi" w:hAnsiTheme="minorBidi" w:cstheme="minorBidi"/>
          <w:color w:val="000000"/>
          <w:sz w:val="24"/>
          <w:szCs w:val="24"/>
        </w:rPr>
        <w:t>cara</w:t>
      </w:r>
      <w:proofErr w:type="gramEnd"/>
      <w:r w:rsidRPr="00C96C54">
        <w:rPr>
          <w:rFonts w:asciiTheme="minorBidi" w:eastAsiaTheme="minorHAnsi" w:hAnsiTheme="minorBidi" w:cstheme="minorBidi"/>
          <w:color w:val="000000"/>
          <w:sz w:val="24"/>
          <w:szCs w:val="24"/>
        </w:rPr>
        <w:t xml:space="preserve"> penyengelan. </w:t>
      </w:r>
    </w:p>
    <w:p w:rsidR="00D50491" w:rsidRPr="00C96C54" w:rsidRDefault="00D50491" w:rsidP="004C21A2">
      <w:pPr>
        <w:pStyle w:val="ListParagraph"/>
        <w:autoSpaceDE w:val="0"/>
        <w:autoSpaceDN w:val="0"/>
        <w:adjustRightInd w:val="0"/>
        <w:spacing w:line="20" w:lineRule="atLeast"/>
        <w:ind w:left="567"/>
        <w:jc w:val="both"/>
        <w:rPr>
          <w:rFonts w:asciiTheme="minorBidi" w:eastAsiaTheme="minorHAnsi" w:hAnsiTheme="minorBidi" w:cstheme="minorBidi"/>
          <w:color w:val="000000"/>
          <w:sz w:val="24"/>
          <w:szCs w:val="24"/>
        </w:rPr>
      </w:pPr>
    </w:p>
    <w:p w:rsidR="00F614CA" w:rsidRPr="00C96C54" w:rsidRDefault="00F614CA" w:rsidP="004C21A2">
      <w:pPr>
        <w:pStyle w:val="ListParagraph"/>
        <w:numPr>
          <w:ilvl w:val="0"/>
          <w:numId w:val="27"/>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Tata cara pencabutan izin dan penutupan penyelenggaraan tempat parkir ditetapkan lebih lanjut dalam Keputusan Buapi Bupati </w:t>
      </w:r>
    </w:p>
    <w:p w:rsidR="00F8282C" w:rsidRPr="00C96C54" w:rsidRDefault="00F8282C" w:rsidP="004C21A2">
      <w:pPr>
        <w:autoSpaceDE w:val="0"/>
        <w:autoSpaceDN w:val="0"/>
        <w:adjustRightInd w:val="0"/>
        <w:spacing w:line="20" w:lineRule="atLeast"/>
        <w:jc w:val="both"/>
        <w:rPr>
          <w:rFonts w:asciiTheme="minorBidi" w:eastAsiaTheme="minorHAnsi" w:hAnsiTheme="minorBidi" w:cstheme="minorBidi"/>
          <w:color w:val="000000"/>
          <w:sz w:val="24"/>
          <w:szCs w:val="24"/>
          <w:lang w:val="id-ID"/>
        </w:rPr>
      </w:pPr>
    </w:p>
    <w:p w:rsidR="004C21A2" w:rsidRDefault="004C21A2"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8282C" w:rsidRPr="004C21A2" w:rsidRDefault="00F8282C"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t>BAB VIII</w:t>
      </w:r>
    </w:p>
    <w:p w:rsidR="0019634F" w:rsidRPr="004C21A2" w:rsidRDefault="0019634F"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8282C" w:rsidRPr="004C21A2" w:rsidRDefault="00F8282C"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PENYIDIKAN</w:t>
      </w:r>
    </w:p>
    <w:p w:rsidR="00F8282C" w:rsidRPr="004C21A2" w:rsidRDefault="00F8282C"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p>
    <w:p w:rsidR="00F8282C" w:rsidRPr="004C21A2" w:rsidRDefault="00F8282C"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t>Pasal 20</w:t>
      </w:r>
    </w:p>
    <w:p w:rsidR="00F8282C" w:rsidRPr="00C96C54" w:rsidRDefault="00F8282C" w:rsidP="004C21A2">
      <w:pPr>
        <w:autoSpaceDE w:val="0"/>
        <w:autoSpaceDN w:val="0"/>
        <w:adjustRightInd w:val="0"/>
        <w:spacing w:line="20" w:lineRule="atLeast"/>
        <w:jc w:val="center"/>
        <w:rPr>
          <w:rFonts w:asciiTheme="minorBidi" w:eastAsiaTheme="minorHAnsi" w:hAnsiTheme="minorBidi" w:cstheme="minorBidi"/>
          <w:color w:val="000000"/>
          <w:sz w:val="24"/>
          <w:szCs w:val="24"/>
        </w:rPr>
      </w:pPr>
    </w:p>
    <w:p w:rsidR="00F8282C" w:rsidRPr="00C96C54" w:rsidRDefault="00F8282C" w:rsidP="004C21A2">
      <w:pPr>
        <w:pStyle w:val="ListParagraph"/>
        <w:numPr>
          <w:ilvl w:val="0"/>
          <w:numId w:val="29"/>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Pejabat Pegawai Negeri Sipil dilingkungan pemerintahan Daerah diberi wewenang khusus sebagaimana penyidik untuk melakukan penyidikan tindak </w:t>
      </w:r>
      <w:r w:rsidRPr="00C96C54">
        <w:rPr>
          <w:rFonts w:asciiTheme="minorBidi" w:eastAsiaTheme="minorHAnsi" w:hAnsiTheme="minorBidi" w:cstheme="minorBidi"/>
          <w:color w:val="000000"/>
          <w:sz w:val="24"/>
          <w:szCs w:val="24"/>
        </w:rPr>
        <w:lastRenderedPageBreak/>
        <w:t xml:space="preserve">pidana perpajakan daerah sebagaimana dimaksud dalam Undang-Undang Nomor 8 Tahun 1981 Tentang Hukum Acara Pidana. </w:t>
      </w:r>
    </w:p>
    <w:p w:rsidR="00ED3F86" w:rsidRPr="00C96C54" w:rsidRDefault="00ED3F86"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F8282C" w:rsidRPr="00C96C54" w:rsidRDefault="00F8282C" w:rsidP="004C21A2">
      <w:pPr>
        <w:pStyle w:val="ListParagraph"/>
        <w:numPr>
          <w:ilvl w:val="0"/>
          <w:numId w:val="29"/>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Prosedur penyidikan, wewenang penyidik dan tindak lanjut penyidikan mengacu kepada ketentuan sebagaimana yang dimaksud dalam ketentuan yang ada pada Peraturan Daerah Kabupaten Mimika Nomor 7 Tahun 2011 Tentang Pajak Daerah Kabupaten Mimika</w:t>
      </w:r>
    </w:p>
    <w:p w:rsidR="00F6432B" w:rsidRPr="00C96C54" w:rsidRDefault="00F6432B" w:rsidP="004C21A2">
      <w:pPr>
        <w:pStyle w:val="ListParagraph"/>
        <w:autoSpaceDE w:val="0"/>
        <w:autoSpaceDN w:val="0"/>
        <w:adjustRightInd w:val="0"/>
        <w:spacing w:line="20" w:lineRule="atLeast"/>
        <w:jc w:val="both"/>
        <w:rPr>
          <w:rFonts w:asciiTheme="minorBidi" w:eastAsiaTheme="minorHAnsi" w:hAnsiTheme="minorBidi" w:cstheme="minorBidi"/>
          <w:color w:val="000000"/>
          <w:sz w:val="24"/>
          <w:szCs w:val="24"/>
          <w:lang w:val="id-ID"/>
        </w:rPr>
      </w:pPr>
    </w:p>
    <w:p w:rsidR="004D2736" w:rsidRDefault="004D2736"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8282C" w:rsidRPr="004C21A2" w:rsidRDefault="00F8282C"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t>BAB IX</w:t>
      </w:r>
    </w:p>
    <w:p w:rsidR="00AB2C23" w:rsidRPr="004C21A2" w:rsidRDefault="00AB2C23"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8282C" w:rsidRPr="004C21A2" w:rsidRDefault="00F8282C"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C21A2">
        <w:rPr>
          <w:rFonts w:asciiTheme="minorBidi" w:eastAsiaTheme="minorHAnsi" w:hAnsiTheme="minorBidi" w:cstheme="minorBidi"/>
          <w:b/>
          <w:color w:val="000000"/>
          <w:sz w:val="24"/>
          <w:szCs w:val="24"/>
        </w:rPr>
        <w:t>PENGAWASAN DAN PENERTIBAN</w:t>
      </w:r>
    </w:p>
    <w:p w:rsidR="00AB2C23" w:rsidRPr="004C21A2" w:rsidRDefault="00AB2C23"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F8282C" w:rsidRPr="004C21A2" w:rsidRDefault="00F8282C"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Bagian Pertama</w:t>
      </w:r>
    </w:p>
    <w:p w:rsidR="00F8282C" w:rsidRPr="004C21A2" w:rsidRDefault="00F8282C"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Pengawasan</w:t>
      </w:r>
    </w:p>
    <w:p w:rsidR="00F8282C" w:rsidRPr="004C21A2" w:rsidRDefault="00F8282C"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p>
    <w:p w:rsidR="00F8282C" w:rsidRPr="004C21A2" w:rsidRDefault="00F8282C"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C21A2">
        <w:rPr>
          <w:rFonts w:asciiTheme="minorBidi" w:eastAsiaTheme="minorHAnsi" w:hAnsiTheme="minorBidi" w:cstheme="minorBidi"/>
          <w:b/>
          <w:color w:val="000000"/>
          <w:sz w:val="24"/>
          <w:szCs w:val="24"/>
        </w:rPr>
        <w:t>Pasal 21</w:t>
      </w:r>
    </w:p>
    <w:p w:rsidR="00F8282C" w:rsidRPr="00C96C54" w:rsidRDefault="00F8282C" w:rsidP="004C21A2">
      <w:pPr>
        <w:autoSpaceDE w:val="0"/>
        <w:autoSpaceDN w:val="0"/>
        <w:adjustRightInd w:val="0"/>
        <w:spacing w:line="20" w:lineRule="atLeast"/>
        <w:jc w:val="center"/>
        <w:rPr>
          <w:rFonts w:asciiTheme="minorBidi" w:eastAsiaTheme="minorHAnsi" w:hAnsiTheme="minorBidi" w:cstheme="minorBidi"/>
          <w:color w:val="000000"/>
          <w:sz w:val="24"/>
          <w:szCs w:val="24"/>
          <w:lang w:val="id-ID"/>
        </w:rPr>
      </w:pPr>
    </w:p>
    <w:p w:rsidR="00F8282C" w:rsidRPr="00C96C54" w:rsidRDefault="00F8282C" w:rsidP="004C21A2">
      <w:pPr>
        <w:autoSpaceDE w:val="0"/>
        <w:autoSpaceDN w:val="0"/>
        <w:adjustRightInd w:val="0"/>
        <w:spacing w:line="20" w:lineRule="atLeast"/>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Pengawasan administratif dilakukan </w:t>
      </w:r>
      <w:proofErr w:type="gramStart"/>
      <w:r w:rsidRPr="00C96C54">
        <w:rPr>
          <w:rFonts w:asciiTheme="minorBidi" w:eastAsiaTheme="minorHAnsi" w:hAnsiTheme="minorBidi" w:cstheme="minorBidi"/>
          <w:color w:val="000000"/>
          <w:sz w:val="24"/>
          <w:szCs w:val="24"/>
        </w:rPr>
        <w:t>terhadap :</w:t>
      </w:r>
      <w:proofErr w:type="gramEnd"/>
    </w:p>
    <w:p w:rsidR="00F8282C" w:rsidRPr="00C96C54" w:rsidRDefault="00F8282C" w:rsidP="004C21A2">
      <w:pPr>
        <w:pStyle w:val="ListParagraph"/>
        <w:numPr>
          <w:ilvl w:val="0"/>
          <w:numId w:val="30"/>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Status penyelenggaraan usaha perparkiran </w:t>
      </w:r>
    </w:p>
    <w:p w:rsidR="00F8282C" w:rsidRPr="00C96C54" w:rsidRDefault="00F8282C" w:rsidP="004C21A2">
      <w:pPr>
        <w:pStyle w:val="ListParagraph"/>
        <w:numPr>
          <w:ilvl w:val="0"/>
          <w:numId w:val="30"/>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Penetapan, pembayaran, dan penagihan pajak yang terutang sesuai dengan ketentuan yang berlaku. </w:t>
      </w:r>
    </w:p>
    <w:p w:rsidR="00DD7573" w:rsidRPr="00C96C54" w:rsidRDefault="00DD7573" w:rsidP="004C21A2">
      <w:pPr>
        <w:pStyle w:val="ListParagraph"/>
        <w:autoSpaceDE w:val="0"/>
        <w:autoSpaceDN w:val="0"/>
        <w:adjustRightInd w:val="0"/>
        <w:spacing w:line="20" w:lineRule="atLeast"/>
        <w:ind w:left="360"/>
        <w:jc w:val="both"/>
        <w:rPr>
          <w:rFonts w:asciiTheme="minorBidi" w:eastAsiaTheme="minorHAnsi" w:hAnsiTheme="minorBidi" w:cstheme="minorBidi"/>
          <w:color w:val="000000"/>
          <w:sz w:val="24"/>
          <w:szCs w:val="24"/>
          <w:lang w:val="id-ID"/>
        </w:rPr>
      </w:pPr>
    </w:p>
    <w:p w:rsidR="004D2736" w:rsidRDefault="004D2736" w:rsidP="004C21A2">
      <w:pPr>
        <w:pStyle w:val="NoSpacing"/>
        <w:spacing w:line="20" w:lineRule="atLeast"/>
        <w:jc w:val="center"/>
        <w:rPr>
          <w:rFonts w:asciiTheme="minorBidi" w:eastAsiaTheme="minorHAnsi" w:hAnsiTheme="minorBidi" w:cstheme="minorBidi"/>
          <w:b/>
          <w:bCs/>
          <w:sz w:val="24"/>
          <w:szCs w:val="24"/>
          <w:lang w:val="id-ID"/>
        </w:rPr>
      </w:pPr>
    </w:p>
    <w:p w:rsidR="00F8282C" w:rsidRPr="004C21A2" w:rsidRDefault="00F8282C" w:rsidP="004C21A2">
      <w:pPr>
        <w:pStyle w:val="NoSpacing"/>
        <w:spacing w:line="20" w:lineRule="atLeast"/>
        <w:jc w:val="center"/>
        <w:rPr>
          <w:rFonts w:asciiTheme="minorBidi" w:eastAsiaTheme="minorHAnsi" w:hAnsiTheme="minorBidi" w:cstheme="minorBidi"/>
          <w:b/>
          <w:bCs/>
          <w:sz w:val="24"/>
          <w:szCs w:val="24"/>
          <w:lang w:val="id-ID"/>
        </w:rPr>
      </w:pPr>
      <w:r w:rsidRPr="004C21A2">
        <w:rPr>
          <w:rFonts w:asciiTheme="minorBidi" w:eastAsiaTheme="minorHAnsi" w:hAnsiTheme="minorBidi" w:cstheme="minorBidi"/>
          <w:b/>
          <w:bCs/>
          <w:sz w:val="24"/>
          <w:szCs w:val="24"/>
        </w:rPr>
        <w:t>Pasal 22</w:t>
      </w:r>
    </w:p>
    <w:p w:rsidR="000A6F3B" w:rsidRPr="00C96C54" w:rsidRDefault="000A6F3B" w:rsidP="004C21A2">
      <w:pPr>
        <w:pStyle w:val="NoSpacing"/>
        <w:spacing w:line="20" w:lineRule="atLeast"/>
        <w:jc w:val="center"/>
        <w:rPr>
          <w:rFonts w:asciiTheme="minorBidi" w:eastAsiaTheme="minorHAnsi" w:hAnsiTheme="minorBidi" w:cstheme="minorBidi"/>
          <w:sz w:val="24"/>
          <w:szCs w:val="24"/>
          <w:lang w:val="id-ID"/>
        </w:rPr>
      </w:pPr>
    </w:p>
    <w:p w:rsidR="00F8282C" w:rsidRPr="00C96C54" w:rsidRDefault="00F8282C" w:rsidP="004C21A2">
      <w:pPr>
        <w:pStyle w:val="ListParagraph"/>
        <w:numPr>
          <w:ilvl w:val="0"/>
          <w:numId w:val="31"/>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Setiap Petugas Dinas Pendapatan Daerah Kabupaten </w:t>
      </w:r>
      <w:r w:rsidR="00440642" w:rsidRPr="00C96C54">
        <w:rPr>
          <w:rFonts w:asciiTheme="minorBidi" w:eastAsiaTheme="minorHAnsi" w:hAnsiTheme="minorBidi" w:cstheme="minorBidi"/>
          <w:color w:val="000000"/>
          <w:sz w:val="24"/>
          <w:szCs w:val="24"/>
        </w:rPr>
        <w:t>Mimika</w:t>
      </w:r>
      <w:r w:rsidRPr="00C96C54">
        <w:rPr>
          <w:rFonts w:asciiTheme="minorBidi" w:eastAsiaTheme="minorHAnsi" w:hAnsiTheme="minorBidi" w:cstheme="minorBidi"/>
          <w:color w:val="000000"/>
          <w:sz w:val="24"/>
          <w:szCs w:val="24"/>
        </w:rPr>
        <w:t xml:space="preserve"> wajib melakukan pengawasan dilapangan terhadap </w:t>
      </w:r>
    </w:p>
    <w:p w:rsidR="00F8282C" w:rsidRPr="00C96C54" w:rsidRDefault="00F8282C" w:rsidP="004C21A2">
      <w:pPr>
        <w:pStyle w:val="ListParagraph"/>
        <w:numPr>
          <w:ilvl w:val="0"/>
          <w:numId w:val="32"/>
        </w:numPr>
        <w:autoSpaceDE w:val="0"/>
        <w:autoSpaceDN w:val="0"/>
        <w:adjustRightInd w:val="0"/>
        <w:spacing w:line="20" w:lineRule="atLeast"/>
        <w:ind w:left="993"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Pengoperasian usaha perparkiran, termasuk fasilitas tempat. </w:t>
      </w:r>
    </w:p>
    <w:p w:rsidR="00F8282C" w:rsidRPr="00C96C54" w:rsidRDefault="00F8282C" w:rsidP="004C21A2">
      <w:pPr>
        <w:pStyle w:val="ListParagraph"/>
        <w:numPr>
          <w:ilvl w:val="0"/>
          <w:numId w:val="32"/>
        </w:numPr>
        <w:autoSpaceDE w:val="0"/>
        <w:autoSpaceDN w:val="0"/>
        <w:adjustRightInd w:val="0"/>
        <w:spacing w:line="20" w:lineRule="atLeast"/>
        <w:ind w:left="993"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Izin usaha perparkiran. </w:t>
      </w:r>
    </w:p>
    <w:p w:rsidR="00F8282C" w:rsidRPr="00C96C54" w:rsidRDefault="00F8282C" w:rsidP="004C21A2">
      <w:pPr>
        <w:pStyle w:val="ListParagraph"/>
        <w:numPr>
          <w:ilvl w:val="0"/>
          <w:numId w:val="32"/>
        </w:numPr>
        <w:autoSpaceDE w:val="0"/>
        <w:autoSpaceDN w:val="0"/>
        <w:adjustRightInd w:val="0"/>
        <w:spacing w:line="20" w:lineRule="atLeast"/>
        <w:ind w:left="993"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Pemungutan dan pembayaran pajak. </w:t>
      </w:r>
    </w:p>
    <w:p w:rsidR="000A6F3B" w:rsidRPr="00C96C54" w:rsidRDefault="000A6F3B" w:rsidP="004C21A2">
      <w:pPr>
        <w:pStyle w:val="ListParagraph"/>
        <w:autoSpaceDE w:val="0"/>
        <w:autoSpaceDN w:val="0"/>
        <w:adjustRightInd w:val="0"/>
        <w:spacing w:line="20" w:lineRule="atLeast"/>
        <w:ind w:left="993"/>
        <w:contextualSpacing w:val="0"/>
        <w:jc w:val="both"/>
        <w:rPr>
          <w:rFonts w:asciiTheme="minorBidi" w:eastAsiaTheme="minorHAnsi" w:hAnsiTheme="minorBidi" w:cstheme="minorBidi"/>
          <w:color w:val="000000"/>
          <w:sz w:val="24"/>
          <w:szCs w:val="24"/>
          <w:lang w:val="id-ID"/>
        </w:rPr>
      </w:pPr>
    </w:p>
    <w:p w:rsidR="00F8282C" w:rsidRPr="00C96C54" w:rsidRDefault="00F8282C" w:rsidP="004C21A2">
      <w:pPr>
        <w:pStyle w:val="ListParagraph"/>
        <w:numPr>
          <w:ilvl w:val="0"/>
          <w:numId w:val="31"/>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Pengawasan penyelenggaraan usaha sebagaimana dimaksud pada ayat (1) dilakukan untuk menilai sebagai berikut : </w:t>
      </w:r>
    </w:p>
    <w:p w:rsidR="00F8282C" w:rsidRPr="00C96C54" w:rsidRDefault="00F8282C" w:rsidP="004C21A2">
      <w:pPr>
        <w:pStyle w:val="ListParagraph"/>
        <w:numPr>
          <w:ilvl w:val="0"/>
          <w:numId w:val="33"/>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Pemilikan masa berlaku izin; </w:t>
      </w:r>
    </w:p>
    <w:p w:rsidR="00F8282C" w:rsidRPr="00C96C54" w:rsidRDefault="00F8282C" w:rsidP="004C21A2">
      <w:pPr>
        <w:pStyle w:val="ListParagraph"/>
        <w:numPr>
          <w:ilvl w:val="0"/>
          <w:numId w:val="33"/>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Aspek operasional dari fasilitas perparkiran; </w:t>
      </w:r>
    </w:p>
    <w:p w:rsidR="00F8282C" w:rsidRPr="00C96C54" w:rsidRDefault="00F8282C" w:rsidP="004C21A2">
      <w:pPr>
        <w:pStyle w:val="ListParagraph"/>
        <w:numPr>
          <w:ilvl w:val="0"/>
          <w:numId w:val="33"/>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Aspek kepatuhan pemungutan, pembayaran dan pelaporan pajak. </w:t>
      </w:r>
    </w:p>
    <w:p w:rsidR="00AC6C94" w:rsidRPr="00C96C54" w:rsidRDefault="00AC6C94" w:rsidP="004C21A2">
      <w:pPr>
        <w:pStyle w:val="ListParagraph"/>
        <w:autoSpaceDE w:val="0"/>
        <w:autoSpaceDN w:val="0"/>
        <w:adjustRightInd w:val="0"/>
        <w:spacing w:line="20" w:lineRule="atLeast"/>
        <w:ind w:left="992"/>
        <w:contextualSpacing w:val="0"/>
        <w:jc w:val="both"/>
        <w:rPr>
          <w:rFonts w:asciiTheme="minorBidi" w:eastAsiaTheme="minorHAnsi" w:hAnsiTheme="minorBidi" w:cstheme="minorBidi"/>
          <w:color w:val="000000"/>
          <w:sz w:val="24"/>
          <w:szCs w:val="24"/>
        </w:rPr>
      </w:pPr>
    </w:p>
    <w:p w:rsidR="00F8282C" w:rsidRPr="00C96C54" w:rsidRDefault="00F8282C" w:rsidP="004C21A2">
      <w:pPr>
        <w:pStyle w:val="ListParagraph"/>
        <w:numPr>
          <w:ilvl w:val="0"/>
          <w:numId w:val="31"/>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Apabila dalam melakukan pengawasan sebagaimana dimaksud ayat (1) dan ayat (2) diketemukan pelanggaran, petugas wajib melakukan pengusutan atas pelanggaran tersebut. </w:t>
      </w:r>
    </w:p>
    <w:p w:rsidR="000A6F3B" w:rsidRPr="00C96C54" w:rsidRDefault="000A6F3B" w:rsidP="004C21A2">
      <w:pPr>
        <w:pStyle w:val="ListParagraph"/>
        <w:autoSpaceDE w:val="0"/>
        <w:autoSpaceDN w:val="0"/>
        <w:adjustRightInd w:val="0"/>
        <w:spacing w:line="20" w:lineRule="atLeast"/>
        <w:ind w:left="567"/>
        <w:jc w:val="both"/>
        <w:rPr>
          <w:rFonts w:asciiTheme="minorBidi" w:eastAsiaTheme="minorHAnsi" w:hAnsiTheme="minorBidi" w:cstheme="minorBidi"/>
          <w:color w:val="000000"/>
          <w:sz w:val="24"/>
          <w:szCs w:val="24"/>
        </w:rPr>
      </w:pPr>
    </w:p>
    <w:p w:rsidR="00F8282C" w:rsidRPr="00C96C54" w:rsidRDefault="00F8282C" w:rsidP="004C21A2">
      <w:pPr>
        <w:pStyle w:val="ListParagraph"/>
        <w:numPr>
          <w:ilvl w:val="0"/>
          <w:numId w:val="31"/>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Apabila dalam melakukan pengusutan sebagaimana dimaksud pada ayat (2) ditemukan data baru (novum), maka data tersebut dipakai sebagai dasar untuk melakukan tagihan susulan. </w:t>
      </w:r>
    </w:p>
    <w:p w:rsidR="00440642" w:rsidRPr="00C96C54" w:rsidRDefault="00440642" w:rsidP="004C21A2">
      <w:pPr>
        <w:autoSpaceDE w:val="0"/>
        <w:autoSpaceDN w:val="0"/>
        <w:adjustRightInd w:val="0"/>
        <w:spacing w:line="20" w:lineRule="atLeast"/>
        <w:jc w:val="both"/>
        <w:rPr>
          <w:rFonts w:asciiTheme="minorBidi" w:eastAsiaTheme="minorHAnsi" w:hAnsiTheme="minorBidi" w:cstheme="minorBidi"/>
          <w:color w:val="000000"/>
          <w:sz w:val="24"/>
          <w:szCs w:val="24"/>
          <w:lang w:val="id-ID"/>
        </w:rPr>
      </w:pPr>
    </w:p>
    <w:p w:rsidR="00F6432B" w:rsidRPr="00C96C54" w:rsidRDefault="00F6432B" w:rsidP="004C21A2">
      <w:pPr>
        <w:autoSpaceDE w:val="0"/>
        <w:autoSpaceDN w:val="0"/>
        <w:adjustRightInd w:val="0"/>
        <w:spacing w:line="20" w:lineRule="atLeast"/>
        <w:jc w:val="both"/>
        <w:rPr>
          <w:rFonts w:asciiTheme="minorBidi" w:eastAsiaTheme="minorHAnsi" w:hAnsiTheme="minorBidi" w:cstheme="minorBidi"/>
          <w:color w:val="000000"/>
          <w:sz w:val="24"/>
          <w:szCs w:val="24"/>
          <w:lang w:val="id-ID"/>
        </w:rPr>
      </w:pPr>
    </w:p>
    <w:p w:rsidR="004D2736" w:rsidRDefault="004D2736" w:rsidP="004C21A2">
      <w:pPr>
        <w:autoSpaceDE w:val="0"/>
        <w:autoSpaceDN w:val="0"/>
        <w:adjustRightInd w:val="0"/>
        <w:spacing w:line="20" w:lineRule="atLeast"/>
        <w:jc w:val="center"/>
        <w:rPr>
          <w:rFonts w:asciiTheme="minorBidi" w:eastAsiaTheme="minorHAnsi" w:hAnsiTheme="minorBidi" w:cstheme="minorBidi"/>
          <w:bCs/>
          <w:color w:val="000000"/>
          <w:sz w:val="24"/>
          <w:szCs w:val="24"/>
          <w:lang w:val="id-ID"/>
        </w:rPr>
      </w:pPr>
    </w:p>
    <w:p w:rsidR="004D2736" w:rsidRDefault="004D2736" w:rsidP="004C21A2">
      <w:pPr>
        <w:autoSpaceDE w:val="0"/>
        <w:autoSpaceDN w:val="0"/>
        <w:adjustRightInd w:val="0"/>
        <w:spacing w:line="20" w:lineRule="atLeast"/>
        <w:jc w:val="center"/>
        <w:rPr>
          <w:rFonts w:asciiTheme="minorBidi" w:eastAsiaTheme="minorHAnsi" w:hAnsiTheme="minorBidi" w:cstheme="minorBidi"/>
          <w:bCs/>
          <w:color w:val="000000"/>
          <w:sz w:val="24"/>
          <w:szCs w:val="24"/>
          <w:lang w:val="id-ID"/>
        </w:rPr>
      </w:pPr>
    </w:p>
    <w:p w:rsidR="004D2736" w:rsidRDefault="004D2736" w:rsidP="004C21A2">
      <w:pPr>
        <w:autoSpaceDE w:val="0"/>
        <w:autoSpaceDN w:val="0"/>
        <w:adjustRightInd w:val="0"/>
        <w:spacing w:line="20" w:lineRule="atLeast"/>
        <w:jc w:val="center"/>
        <w:rPr>
          <w:rFonts w:asciiTheme="minorBidi" w:eastAsiaTheme="minorHAnsi" w:hAnsiTheme="minorBidi" w:cstheme="minorBidi"/>
          <w:bCs/>
          <w:color w:val="000000"/>
          <w:sz w:val="24"/>
          <w:szCs w:val="24"/>
          <w:lang w:val="id-ID"/>
        </w:rPr>
      </w:pPr>
    </w:p>
    <w:p w:rsidR="00440642" w:rsidRPr="004D2736" w:rsidRDefault="00440642" w:rsidP="004D2736">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D2736">
        <w:rPr>
          <w:rFonts w:asciiTheme="minorBidi" w:eastAsiaTheme="minorHAnsi" w:hAnsiTheme="minorBidi" w:cstheme="minorBidi"/>
          <w:b/>
          <w:color w:val="000000"/>
          <w:sz w:val="24"/>
          <w:szCs w:val="24"/>
        </w:rPr>
        <w:lastRenderedPageBreak/>
        <w:t>Bagian Kedua</w:t>
      </w:r>
    </w:p>
    <w:p w:rsidR="000A6F3B" w:rsidRPr="004D2736" w:rsidRDefault="000A6F3B"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p>
    <w:p w:rsidR="00440642" w:rsidRPr="004D2736" w:rsidRDefault="00440642"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D2736">
        <w:rPr>
          <w:rFonts w:asciiTheme="minorBidi" w:eastAsiaTheme="minorHAnsi" w:hAnsiTheme="minorBidi" w:cstheme="minorBidi"/>
          <w:b/>
          <w:color w:val="000000"/>
          <w:sz w:val="24"/>
          <w:szCs w:val="24"/>
        </w:rPr>
        <w:t>Penertiban</w:t>
      </w:r>
    </w:p>
    <w:p w:rsidR="00440642" w:rsidRPr="004D2736" w:rsidRDefault="00440642"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p>
    <w:p w:rsidR="00440642" w:rsidRPr="004D2736" w:rsidRDefault="00440642" w:rsidP="004C21A2">
      <w:pPr>
        <w:autoSpaceDE w:val="0"/>
        <w:autoSpaceDN w:val="0"/>
        <w:adjustRightInd w:val="0"/>
        <w:spacing w:line="20" w:lineRule="atLeast"/>
        <w:jc w:val="center"/>
        <w:rPr>
          <w:rFonts w:asciiTheme="minorBidi" w:eastAsiaTheme="minorHAnsi" w:hAnsiTheme="minorBidi" w:cstheme="minorBidi"/>
          <w:b/>
          <w:color w:val="000000"/>
          <w:sz w:val="24"/>
          <w:szCs w:val="24"/>
          <w:lang w:val="id-ID"/>
        </w:rPr>
      </w:pPr>
      <w:r w:rsidRPr="004D2736">
        <w:rPr>
          <w:rFonts w:asciiTheme="minorBidi" w:eastAsiaTheme="minorHAnsi" w:hAnsiTheme="minorBidi" w:cstheme="minorBidi"/>
          <w:b/>
          <w:color w:val="000000"/>
          <w:sz w:val="24"/>
          <w:szCs w:val="24"/>
        </w:rPr>
        <w:t>Pasal 23</w:t>
      </w:r>
    </w:p>
    <w:p w:rsidR="00440642" w:rsidRPr="00C96C54" w:rsidRDefault="00440642" w:rsidP="004C21A2">
      <w:pPr>
        <w:autoSpaceDE w:val="0"/>
        <w:autoSpaceDN w:val="0"/>
        <w:adjustRightInd w:val="0"/>
        <w:spacing w:line="20" w:lineRule="atLeast"/>
        <w:jc w:val="center"/>
        <w:rPr>
          <w:rFonts w:asciiTheme="minorBidi" w:eastAsiaTheme="minorHAnsi" w:hAnsiTheme="minorBidi" w:cstheme="minorBidi"/>
          <w:color w:val="000000"/>
          <w:sz w:val="24"/>
          <w:szCs w:val="24"/>
        </w:rPr>
      </w:pPr>
    </w:p>
    <w:p w:rsidR="00440642" w:rsidRPr="00C96C54" w:rsidRDefault="00440642" w:rsidP="004C21A2">
      <w:pPr>
        <w:pStyle w:val="ListParagraph"/>
        <w:numPr>
          <w:ilvl w:val="0"/>
          <w:numId w:val="34"/>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Penertiban usaha perparkiran dilakukan Dinas Pendapatan Daerah yang dilakukan dalam suatu koordinasi dengan Dinas Perhubungan dan instansi terkait terhadap : </w:t>
      </w:r>
    </w:p>
    <w:p w:rsidR="00440642" w:rsidRPr="00C96C54" w:rsidRDefault="00440642" w:rsidP="004C21A2">
      <w:pPr>
        <w:pStyle w:val="ListParagraph"/>
        <w:numPr>
          <w:ilvl w:val="0"/>
          <w:numId w:val="35"/>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Penyalahgunaan izin yang diberikan. </w:t>
      </w:r>
    </w:p>
    <w:p w:rsidR="00440642" w:rsidRPr="00C96C54" w:rsidRDefault="00440642" w:rsidP="004C21A2">
      <w:pPr>
        <w:pStyle w:val="ListParagraph"/>
        <w:numPr>
          <w:ilvl w:val="0"/>
          <w:numId w:val="35"/>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Kegiatan yang menyimpang atau tidak sesuai dengan izin yang tersedia. </w:t>
      </w:r>
    </w:p>
    <w:p w:rsidR="00440642" w:rsidRPr="00C96C54" w:rsidRDefault="00440642" w:rsidP="004C21A2">
      <w:pPr>
        <w:pStyle w:val="ListParagraph"/>
        <w:numPr>
          <w:ilvl w:val="0"/>
          <w:numId w:val="35"/>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Pengoperasian fasilitas yang tidak sesuai dengan perizinan. </w:t>
      </w:r>
    </w:p>
    <w:p w:rsidR="00440642" w:rsidRPr="00C96C54" w:rsidRDefault="00440642" w:rsidP="004C21A2">
      <w:pPr>
        <w:pStyle w:val="ListParagraph"/>
        <w:numPr>
          <w:ilvl w:val="0"/>
          <w:numId w:val="35"/>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Penyelenggara tidak melakukan pemungutan dan penyetoran pajak daerah. </w:t>
      </w:r>
    </w:p>
    <w:p w:rsidR="00AF2DE5" w:rsidRPr="00C96C54" w:rsidRDefault="00440642" w:rsidP="004C21A2">
      <w:pPr>
        <w:pStyle w:val="ListParagraph"/>
        <w:numPr>
          <w:ilvl w:val="0"/>
          <w:numId w:val="35"/>
        </w:numPr>
        <w:autoSpaceDE w:val="0"/>
        <w:autoSpaceDN w:val="0"/>
        <w:adjustRightInd w:val="0"/>
        <w:spacing w:line="20" w:lineRule="atLeast"/>
        <w:ind w:left="992" w:hanging="425"/>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Penyelenggara melakukan pemungutan pajak tetapi tidak menyetorkannya ke Kas Daerah baik seluruh atau sebagian.</w:t>
      </w:r>
    </w:p>
    <w:p w:rsidR="00440642" w:rsidRPr="00C96C54" w:rsidRDefault="00440642" w:rsidP="004C21A2">
      <w:pPr>
        <w:pStyle w:val="ListParagraph"/>
        <w:autoSpaceDE w:val="0"/>
        <w:autoSpaceDN w:val="0"/>
        <w:adjustRightInd w:val="0"/>
        <w:spacing w:line="20" w:lineRule="atLeast"/>
        <w:ind w:left="993"/>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 </w:t>
      </w:r>
    </w:p>
    <w:p w:rsidR="00440642" w:rsidRPr="00C96C54" w:rsidRDefault="00440642" w:rsidP="004C21A2">
      <w:pPr>
        <w:pStyle w:val="ListParagraph"/>
        <w:numPr>
          <w:ilvl w:val="0"/>
          <w:numId w:val="34"/>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Pelaksanaan penertiban terhadap usaha Perparkiran sebagaimana dimaksud pada ayat (1) dilakukan secara koordinasi antara Dinas Pendapatan Daerah Kabupaten Mimika, Dinas Perhubungan Kabupaten Mimika, Satuan Polisi Pamong Praja Kabupaten Mimika dan Instansi terkait lainnya. </w:t>
      </w:r>
    </w:p>
    <w:p w:rsidR="00DD7573" w:rsidRPr="00C96C54" w:rsidRDefault="00DD7573" w:rsidP="004C21A2">
      <w:pPr>
        <w:pStyle w:val="ListParagraph"/>
        <w:autoSpaceDE w:val="0"/>
        <w:autoSpaceDN w:val="0"/>
        <w:adjustRightInd w:val="0"/>
        <w:spacing w:line="20" w:lineRule="atLeast"/>
        <w:jc w:val="both"/>
        <w:rPr>
          <w:rFonts w:asciiTheme="minorBidi" w:eastAsiaTheme="minorHAnsi" w:hAnsiTheme="minorBidi" w:cstheme="minorBidi"/>
          <w:color w:val="000000"/>
          <w:sz w:val="24"/>
          <w:szCs w:val="24"/>
          <w:lang w:val="id-ID"/>
        </w:rPr>
      </w:pPr>
    </w:p>
    <w:p w:rsidR="00440642" w:rsidRPr="004D2736" w:rsidRDefault="00440642"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D2736">
        <w:rPr>
          <w:rFonts w:asciiTheme="minorBidi" w:eastAsiaTheme="minorHAnsi" w:hAnsiTheme="minorBidi" w:cstheme="minorBidi"/>
          <w:b/>
          <w:color w:val="000000"/>
          <w:sz w:val="24"/>
          <w:szCs w:val="24"/>
        </w:rPr>
        <w:t>Pasal 24</w:t>
      </w:r>
    </w:p>
    <w:p w:rsidR="00440642" w:rsidRPr="00C96C54" w:rsidRDefault="00440642" w:rsidP="004C21A2">
      <w:pPr>
        <w:autoSpaceDE w:val="0"/>
        <w:autoSpaceDN w:val="0"/>
        <w:adjustRightInd w:val="0"/>
        <w:spacing w:line="20" w:lineRule="atLeast"/>
        <w:jc w:val="center"/>
        <w:rPr>
          <w:rFonts w:asciiTheme="minorBidi" w:eastAsiaTheme="minorHAnsi" w:hAnsiTheme="minorBidi" w:cstheme="minorBidi"/>
          <w:color w:val="000000"/>
          <w:sz w:val="24"/>
          <w:szCs w:val="24"/>
        </w:rPr>
      </w:pPr>
    </w:p>
    <w:p w:rsidR="00440642" w:rsidRPr="00C96C54" w:rsidRDefault="00440642" w:rsidP="004C21A2">
      <w:pPr>
        <w:pStyle w:val="ListParagraph"/>
        <w:numPr>
          <w:ilvl w:val="0"/>
          <w:numId w:val="36"/>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Penertiban terhadap usaha perparkiran sebagaimana dimaksud dalam pasal 21 ayat (1) dilaksanakan dalam bentuk penyegelan, penutupan dan atau pembongkaran. </w:t>
      </w:r>
    </w:p>
    <w:p w:rsidR="002740FF" w:rsidRPr="00C96C54" w:rsidRDefault="002740FF"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440642" w:rsidRPr="00C96C54" w:rsidRDefault="00440642" w:rsidP="004C21A2">
      <w:pPr>
        <w:pStyle w:val="ListParagraph"/>
        <w:numPr>
          <w:ilvl w:val="0"/>
          <w:numId w:val="36"/>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Sebelum dilaksanakan tindakan penyegelan terhadap usaha perparkiran, Wajib Pajak terlebih dahulu diberikan </w:t>
      </w:r>
      <w:proofErr w:type="gramStart"/>
      <w:r w:rsidRPr="00C96C54">
        <w:rPr>
          <w:rFonts w:asciiTheme="minorBidi" w:eastAsiaTheme="minorHAnsi" w:hAnsiTheme="minorBidi" w:cstheme="minorBidi"/>
          <w:color w:val="000000"/>
          <w:sz w:val="24"/>
          <w:szCs w:val="24"/>
        </w:rPr>
        <w:t>surat</w:t>
      </w:r>
      <w:proofErr w:type="gramEnd"/>
      <w:r w:rsidRPr="00C96C54">
        <w:rPr>
          <w:rFonts w:asciiTheme="minorBidi" w:eastAsiaTheme="minorHAnsi" w:hAnsiTheme="minorBidi" w:cstheme="minorBidi"/>
          <w:color w:val="000000"/>
          <w:sz w:val="24"/>
          <w:szCs w:val="24"/>
        </w:rPr>
        <w:t xml:space="preserve"> peringatan (I, II, III) dan surat teguran dalam jangka waktu 3 x 24 jam terhitung diterimanya surat peringatan. </w:t>
      </w:r>
    </w:p>
    <w:p w:rsidR="002740FF" w:rsidRPr="00C96C54" w:rsidRDefault="002740FF"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440642" w:rsidRPr="00C96C54" w:rsidRDefault="00440642" w:rsidP="004C21A2">
      <w:pPr>
        <w:pStyle w:val="ListParagraph"/>
        <w:numPr>
          <w:ilvl w:val="0"/>
          <w:numId w:val="36"/>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Surat peringatan sebagaimana dimaksud pada ayat (2) disiapkan oleh Dinas Pendapatan Daerah Kabupaten Mimika setelah dikoordinasikan dengan Dinas Perhubungan Kabupaten Mimika dan instansi lainnya. </w:t>
      </w:r>
    </w:p>
    <w:p w:rsidR="009F3F76" w:rsidRPr="00C96C54" w:rsidRDefault="009F3F76" w:rsidP="004C21A2">
      <w:pPr>
        <w:pStyle w:val="ListParagraph"/>
        <w:autoSpaceDE w:val="0"/>
        <w:autoSpaceDN w:val="0"/>
        <w:adjustRightInd w:val="0"/>
        <w:spacing w:line="20" w:lineRule="atLeast"/>
        <w:ind w:left="360"/>
        <w:rPr>
          <w:rFonts w:asciiTheme="minorBidi" w:eastAsiaTheme="minorHAnsi" w:hAnsiTheme="minorBidi" w:cstheme="minorBidi"/>
          <w:color w:val="000000"/>
          <w:sz w:val="24"/>
          <w:szCs w:val="24"/>
        </w:rPr>
      </w:pPr>
    </w:p>
    <w:p w:rsidR="009F3F76" w:rsidRPr="00C96C54" w:rsidRDefault="009F3F76" w:rsidP="004C21A2">
      <w:pPr>
        <w:pStyle w:val="ListParagraph"/>
        <w:numPr>
          <w:ilvl w:val="0"/>
          <w:numId w:val="36"/>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(Penyegelan terhadap usaha perparkiran dilakukan apabila: </w:t>
      </w:r>
    </w:p>
    <w:p w:rsidR="009F3F76" w:rsidRPr="00C96C54" w:rsidRDefault="009F3F76" w:rsidP="004C21A2">
      <w:pPr>
        <w:pStyle w:val="ListParagraph"/>
        <w:numPr>
          <w:ilvl w:val="0"/>
          <w:numId w:val="37"/>
        </w:numPr>
        <w:autoSpaceDE w:val="0"/>
        <w:autoSpaceDN w:val="0"/>
        <w:adjustRightInd w:val="0"/>
        <w:spacing w:line="20" w:lineRule="atLeast"/>
        <w:ind w:left="993"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Wajib Pajak tidak melaksanakan kewajiban untuk mengurus izin atau memperpanjang izin usaha perparkiran yang telah berakhir masa berlakunya dalam jangka waktu yang ditetapkan dalam </w:t>
      </w:r>
      <w:proofErr w:type="gramStart"/>
      <w:r w:rsidRPr="00C96C54">
        <w:rPr>
          <w:rFonts w:asciiTheme="minorBidi" w:eastAsiaTheme="minorHAnsi" w:hAnsiTheme="minorBidi" w:cstheme="minorBidi"/>
          <w:color w:val="000000"/>
          <w:sz w:val="24"/>
          <w:szCs w:val="24"/>
        </w:rPr>
        <w:t>surat</w:t>
      </w:r>
      <w:proofErr w:type="gramEnd"/>
      <w:r w:rsidRPr="00C96C54">
        <w:rPr>
          <w:rFonts w:asciiTheme="minorBidi" w:eastAsiaTheme="minorHAnsi" w:hAnsiTheme="minorBidi" w:cstheme="minorBidi"/>
          <w:color w:val="000000"/>
          <w:sz w:val="24"/>
          <w:szCs w:val="24"/>
        </w:rPr>
        <w:t xml:space="preserve"> peringatan. </w:t>
      </w:r>
    </w:p>
    <w:p w:rsidR="009F3F76" w:rsidRPr="00C96C54" w:rsidRDefault="009F3F76" w:rsidP="004C21A2">
      <w:pPr>
        <w:pStyle w:val="ListParagraph"/>
        <w:numPr>
          <w:ilvl w:val="0"/>
          <w:numId w:val="37"/>
        </w:numPr>
        <w:autoSpaceDE w:val="0"/>
        <w:autoSpaceDN w:val="0"/>
        <w:adjustRightInd w:val="0"/>
        <w:spacing w:line="20" w:lineRule="atLeast"/>
        <w:ind w:left="993"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Wajib Pajak secara tegas tidak melakukan pemungutan pajak dan atau melakukan pungutan pajak tidak menyetorkannya ke Kas Daerah seluruhnya dan/atau sebagian. </w:t>
      </w:r>
    </w:p>
    <w:p w:rsidR="009F3F76" w:rsidRPr="00C96C54" w:rsidRDefault="009F3F76" w:rsidP="004C21A2">
      <w:pPr>
        <w:pStyle w:val="ListParagraph"/>
        <w:numPr>
          <w:ilvl w:val="0"/>
          <w:numId w:val="37"/>
        </w:numPr>
        <w:autoSpaceDE w:val="0"/>
        <w:autoSpaceDN w:val="0"/>
        <w:adjustRightInd w:val="0"/>
        <w:spacing w:line="20" w:lineRule="atLeast"/>
        <w:ind w:left="993" w:hanging="426"/>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Wajib Pajak tidak melaksanakan kewajiban untuk menyesuaikan perubahan fasilitas yang dioperasikan dengan izin yang diberikan dalam jangka waktu yang ditetapkan dalam </w:t>
      </w:r>
      <w:proofErr w:type="gramStart"/>
      <w:r w:rsidRPr="00C96C54">
        <w:rPr>
          <w:rFonts w:asciiTheme="minorBidi" w:eastAsiaTheme="minorHAnsi" w:hAnsiTheme="minorBidi" w:cstheme="minorBidi"/>
          <w:color w:val="000000"/>
          <w:sz w:val="24"/>
          <w:szCs w:val="24"/>
        </w:rPr>
        <w:t>surat</w:t>
      </w:r>
      <w:proofErr w:type="gramEnd"/>
      <w:r w:rsidRPr="00C96C54">
        <w:rPr>
          <w:rFonts w:asciiTheme="minorBidi" w:eastAsiaTheme="minorHAnsi" w:hAnsiTheme="minorBidi" w:cstheme="minorBidi"/>
          <w:color w:val="000000"/>
          <w:sz w:val="24"/>
          <w:szCs w:val="24"/>
        </w:rPr>
        <w:t xml:space="preserve"> peringatan. </w:t>
      </w:r>
    </w:p>
    <w:p w:rsidR="002078F9" w:rsidRPr="00C96C54" w:rsidRDefault="002078F9" w:rsidP="004C21A2">
      <w:pPr>
        <w:pStyle w:val="ListParagraph"/>
        <w:autoSpaceDE w:val="0"/>
        <w:autoSpaceDN w:val="0"/>
        <w:adjustRightInd w:val="0"/>
        <w:spacing w:line="20" w:lineRule="atLeast"/>
        <w:ind w:left="993"/>
        <w:jc w:val="both"/>
        <w:rPr>
          <w:rFonts w:asciiTheme="minorBidi" w:eastAsiaTheme="minorHAnsi" w:hAnsiTheme="minorBidi" w:cstheme="minorBidi"/>
          <w:color w:val="000000"/>
          <w:sz w:val="24"/>
          <w:szCs w:val="24"/>
        </w:rPr>
      </w:pPr>
    </w:p>
    <w:p w:rsidR="009F3F76" w:rsidRPr="00C96C54" w:rsidRDefault="009F3F76" w:rsidP="004C21A2">
      <w:pPr>
        <w:pStyle w:val="ListParagraph"/>
        <w:numPr>
          <w:ilvl w:val="0"/>
          <w:numId w:val="36"/>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Penyegelan disiapkan oleh Dinas Pendapatan Daerah atas </w:t>
      </w:r>
      <w:proofErr w:type="gramStart"/>
      <w:r w:rsidRPr="00C96C54">
        <w:rPr>
          <w:rFonts w:asciiTheme="minorBidi" w:eastAsiaTheme="minorHAnsi" w:hAnsiTheme="minorBidi" w:cstheme="minorBidi"/>
          <w:color w:val="000000"/>
          <w:sz w:val="24"/>
          <w:szCs w:val="24"/>
        </w:rPr>
        <w:t>nama</w:t>
      </w:r>
      <w:proofErr w:type="gramEnd"/>
      <w:r w:rsidRPr="00C96C54">
        <w:rPr>
          <w:rFonts w:asciiTheme="minorBidi" w:eastAsiaTheme="minorHAnsi" w:hAnsiTheme="minorBidi" w:cstheme="minorBidi"/>
          <w:color w:val="000000"/>
          <w:sz w:val="24"/>
          <w:szCs w:val="24"/>
        </w:rPr>
        <w:t xml:space="preserve"> Bupati dilaksanakan antara Dinas Pendapatan Daerah, Dinas Perhubungan dengan instansi terkait lainnya. </w:t>
      </w:r>
    </w:p>
    <w:p w:rsidR="009F3F76" w:rsidRPr="00C96C54" w:rsidRDefault="009F3F76" w:rsidP="004C21A2">
      <w:pPr>
        <w:autoSpaceDE w:val="0"/>
        <w:autoSpaceDN w:val="0"/>
        <w:adjustRightInd w:val="0"/>
        <w:spacing w:line="20" w:lineRule="atLeast"/>
        <w:jc w:val="center"/>
        <w:rPr>
          <w:rFonts w:asciiTheme="minorBidi" w:eastAsiaTheme="minorHAnsi" w:hAnsiTheme="minorBidi" w:cstheme="minorBidi"/>
          <w:b/>
          <w:bCs/>
          <w:color w:val="000000"/>
          <w:sz w:val="24"/>
          <w:szCs w:val="24"/>
          <w:lang w:val="id-ID"/>
        </w:rPr>
      </w:pPr>
    </w:p>
    <w:p w:rsidR="009F3F76" w:rsidRPr="004D2736" w:rsidRDefault="009F3F76" w:rsidP="004C21A2">
      <w:pPr>
        <w:autoSpaceDE w:val="0"/>
        <w:autoSpaceDN w:val="0"/>
        <w:adjustRightInd w:val="0"/>
        <w:spacing w:line="20" w:lineRule="atLeast"/>
        <w:jc w:val="center"/>
        <w:rPr>
          <w:rFonts w:asciiTheme="minorBidi" w:eastAsiaTheme="minorHAnsi" w:hAnsiTheme="minorBidi" w:cstheme="minorBidi"/>
          <w:b/>
          <w:color w:val="000000"/>
          <w:sz w:val="24"/>
          <w:szCs w:val="24"/>
        </w:rPr>
      </w:pPr>
      <w:r w:rsidRPr="004D2736">
        <w:rPr>
          <w:rFonts w:asciiTheme="minorBidi" w:eastAsiaTheme="minorHAnsi" w:hAnsiTheme="minorBidi" w:cstheme="minorBidi"/>
          <w:b/>
          <w:color w:val="000000"/>
          <w:sz w:val="24"/>
          <w:szCs w:val="24"/>
        </w:rPr>
        <w:lastRenderedPageBreak/>
        <w:t>Pasal 25</w:t>
      </w:r>
    </w:p>
    <w:p w:rsidR="009F3F76" w:rsidRPr="00C96C54" w:rsidRDefault="009F3F76" w:rsidP="004C21A2">
      <w:pPr>
        <w:autoSpaceDE w:val="0"/>
        <w:autoSpaceDN w:val="0"/>
        <w:adjustRightInd w:val="0"/>
        <w:spacing w:line="20" w:lineRule="atLeast"/>
        <w:jc w:val="center"/>
        <w:rPr>
          <w:rFonts w:asciiTheme="minorBidi" w:eastAsiaTheme="minorHAnsi" w:hAnsiTheme="minorBidi" w:cstheme="minorBidi"/>
          <w:color w:val="000000"/>
          <w:sz w:val="24"/>
          <w:szCs w:val="24"/>
        </w:rPr>
      </w:pPr>
    </w:p>
    <w:p w:rsidR="009F3F76" w:rsidRPr="00C96C54" w:rsidRDefault="009F3F76" w:rsidP="004C21A2">
      <w:pPr>
        <w:autoSpaceDE w:val="0"/>
        <w:autoSpaceDN w:val="0"/>
        <w:adjustRightInd w:val="0"/>
        <w:spacing w:line="20" w:lineRule="atLeast"/>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Usaha perparkiran yang telah disegel, penyelenggara masih diberikan kesempatan </w:t>
      </w:r>
      <w:proofErr w:type="gramStart"/>
      <w:r w:rsidRPr="00C96C54">
        <w:rPr>
          <w:rFonts w:asciiTheme="minorBidi" w:eastAsiaTheme="minorHAnsi" w:hAnsiTheme="minorBidi" w:cstheme="minorBidi"/>
          <w:color w:val="000000"/>
          <w:sz w:val="24"/>
          <w:szCs w:val="24"/>
        </w:rPr>
        <w:t>untuk :</w:t>
      </w:r>
      <w:proofErr w:type="gramEnd"/>
    </w:p>
    <w:p w:rsidR="009F3F76" w:rsidRPr="00C96C54" w:rsidRDefault="009F3F76" w:rsidP="004C21A2">
      <w:pPr>
        <w:pStyle w:val="ListParagraph"/>
        <w:numPr>
          <w:ilvl w:val="0"/>
          <w:numId w:val="38"/>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Pengurusan izin atau memperpanjang izin yang telah berakhir masa berlakunya. </w:t>
      </w:r>
    </w:p>
    <w:p w:rsidR="009F3F76" w:rsidRPr="00C96C54" w:rsidRDefault="009F3F76" w:rsidP="004C21A2">
      <w:pPr>
        <w:pStyle w:val="ListParagraph"/>
        <w:numPr>
          <w:ilvl w:val="0"/>
          <w:numId w:val="38"/>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Menyesuaikan perubahan fasilitas yang dioperasikan dengan izin yang telah diberikan. </w:t>
      </w:r>
    </w:p>
    <w:p w:rsidR="009F3F76" w:rsidRPr="00C96C54" w:rsidRDefault="009F3F76" w:rsidP="004C21A2">
      <w:pPr>
        <w:pStyle w:val="ListParagraph"/>
        <w:numPr>
          <w:ilvl w:val="0"/>
          <w:numId w:val="38"/>
        </w:numPr>
        <w:autoSpaceDE w:val="0"/>
        <w:autoSpaceDN w:val="0"/>
        <w:adjustRightInd w:val="0"/>
        <w:spacing w:line="20" w:lineRule="atLeast"/>
        <w:ind w:left="567" w:hanging="567"/>
        <w:contextualSpacing w:val="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Melunasi seluruh Pajak Daerah terutang beserta dendanya sesuai dengan ketentuan berlaku. </w:t>
      </w:r>
    </w:p>
    <w:p w:rsidR="00495683" w:rsidRPr="00C96C54" w:rsidRDefault="00495683" w:rsidP="004C21A2">
      <w:pPr>
        <w:pStyle w:val="ListParagraph"/>
        <w:autoSpaceDE w:val="0"/>
        <w:autoSpaceDN w:val="0"/>
        <w:adjustRightInd w:val="0"/>
        <w:spacing w:line="20" w:lineRule="atLeast"/>
        <w:ind w:left="360"/>
        <w:contextualSpacing w:val="0"/>
        <w:jc w:val="center"/>
        <w:rPr>
          <w:rFonts w:asciiTheme="minorBidi" w:eastAsiaTheme="minorHAnsi" w:hAnsiTheme="minorBidi" w:cstheme="minorBidi"/>
          <w:bCs/>
          <w:color w:val="000000"/>
          <w:sz w:val="24"/>
          <w:szCs w:val="24"/>
          <w:lang w:val="id-ID"/>
        </w:rPr>
      </w:pPr>
    </w:p>
    <w:p w:rsidR="009F3F76" w:rsidRPr="004D2736" w:rsidRDefault="009F3F76" w:rsidP="004C21A2">
      <w:pPr>
        <w:pStyle w:val="ListParagraph"/>
        <w:autoSpaceDE w:val="0"/>
        <w:autoSpaceDN w:val="0"/>
        <w:adjustRightInd w:val="0"/>
        <w:spacing w:line="20" w:lineRule="atLeast"/>
        <w:ind w:left="360"/>
        <w:jc w:val="center"/>
        <w:rPr>
          <w:rFonts w:asciiTheme="minorBidi" w:eastAsiaTheme="minorHAnsi" w:hAnsiTheme="minorBidi" w:cstheme="minorBidi"/>
          <w:b/>
          <w:color w:val="000000"/>
          <w:sz w:val="24"/>
          <w:szCs w:val="24"/>
        </w:rPr>
      </w:pPr>
      <w:r w:rsidRPr="004D2736">
        <w:rPr>
          <w:rFonts w:asciiTheme="minorBidi" w:eastAsiaTheme="minorHAnsi" w:hAnsiTheme="minorBidi" w:cstheme="minorBidi"/>
          <w:b/>
          <w:color w:val="000000"/>
          <w:sz w:val="24"/>
          <w:szCs w:val="24"/>
        </w:rPr>
        <w:t>Pasal 26</w:t>
      </w:r>
    </w:p>
    <w:p w:rsidR="009F3F76" w:rsidRPr="00C96C54" w:rsidRDefault="009F3F76" w:rsidP="004C21A2">
      <w:pPr>
        <w:pStyle w:val="ListParagraph"/>
        <w:autoSpaceDE w:val="0"/>
        <w:autoSpaceDN w:val="0"/>
        <w:adjustRightInd w:val="0"/>
        <w:spacing w:line="20" w:lineRule="atLeast"/>
        <w:ind w:left="360"/>
        <w:jc w:val="center"/>
        <w:rPr>
          <w:rFonts w:asciiTheme="minorBidi" w:eastAsiaTheme="minorHAnsi" w:hAnsiTheme="minorBidi" w:cstheme="minorBidi"/>
          <w:color w:val="000000"/>
          <w:sz w:val="24"/>
          <w:szCs w:val="24"/>
        </w:rPr>
      </w:pPr>
    </w:p>
    <w:p w:rsidR="009F3F76" w:rsidRPr="00C96C54" w:rsidRDefault="009F3F76" w:rsidP="004C21A2">
      <w:pPr>
        <w:pStyle w:val="ListParagraph"/>
        <w:numPr>
          <w:ilvl w:val="0"/>
          <w:numId w:val="39"/>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Apabila penyelenggara usaha perparkiran tetap tidak melaksanakan ketentuan sebagaimana dimaksud maka usaha perparkiran </w:t>
      </w:r>
      <w:proofErr w:type="gramStart"/>
      <w:r w:rsidRPr="00C96C54">
        <w:rPr>
          <w:rFonts w:asciiTheme="minorBidi" w:eastAsiaTheme="minorHAnsi" w:hAnsiTheme="minorBidi" w:cstheme="minorBidi"/>
          <w:color w:val="000000"/>
          <w:sz w:val="24"/>
          <w:szCs w:val="24"/>
        </w:rPr>
        <w:t>akan</w:t>
      </w:r>
      <w:proofErr w:type="gramEnd"/>
      <w:r w:rsidRPr="00C96C54">
        <w:rPr>
          <w:rFonts w:asciiTheme="minorBidi" w:eastAsiaTheme="minorHAnsi" w:hAnsiTheme="minorBidi" w:cstheme="minorBidi"/>
          <w:color w:val="000000"/>
          <w:sz w:val="24"/>
          <w:szCs w:val="24"/>
        </w:rPr>
        <w:t xml:space="preserve"> disita oleh Dinas Pendapatan Daerah atas nama Bupati Mimika. </w:t>
      </w:r>
    </w:p>
    <w:p w:rsidR="00385507" w:rsidRPr="00C96C54" w:rsidRDefault="00385507"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9F3F76" w:rsidRPr="00C96C54" w:rsidRDefault="009F3F76" w:rsidP="004C21A2">
      <w:pPr>
        <w:pStyle w:val="ListParagraph"/>
        <w:numPr>
          <w:ilvl w:val="0"/>
          <w:numId w:val="39"/>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Biaya penyitaan usaha perparkiran ditetapkan oleh Bupati Mimika.</w:t>
      </w:r>
    </w:p>
    <w:p w:rsidR="00385507" w:rsidRPr="00C96C54" w:rsidRDefault="00385507" w:rsidP="004C21A2">
      <w:pPr>
        <w:pStyle w:val="ListParagraph"/>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p>
    <w:p w:rsidR="009F3F76" w:rsidRPr="00C96C54" w:rsidRDefault="009F3F76" w:rsidP="004C21A2">
      <w:pPr>
        <w:pStyle w:val="ListParagraph"/>
        <w:numPr>
          <w:ilvl w:val="0"/>
          <w:numId w:val="39"/>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Penyitaan usaha perparkiran harus berdasarkan Surat Perintah Pembongkaran yang disiapkan oleh Dinas Pendapatan Daerah atas </w:t>
      </w:r>
      <w:proofErr w:type="gramStart"/>
      <w:r w:rsidRPr="00C96C54">
        <w:rPr>
          <w:rFonts w:asciiTheme="minorBidi" w:eastAsiaTheme="minorHAnsi" w:hAnsiTheme="minorBidi" w:cstheme="minorBidi"/>
          <w:color w:val="000000"/>
          <w:sz w:val="24"/>
          <w:szCs w:val="24"/>
        </w:rPr>
        <w:t>nama</w:t>
      </w:r>
      <w:proofErr w:type="gramEnd"/>
      <w:r w:rsidRPr="00C96C54">
        <w:rPr>
          <w:rFonts w:asciiTheme="minorBidi" w:eastAsiaTheme="minorHAnsi" w:hAnsiTheme="minorBidi" w:cstheme="minorBidi"/>
          <w:color w:val="000000"/>
          <w:sz w:val="24"/>
          <w:szCs w:val="24"/>
        </w:rPr>
        <w:t xml:space="preserve"> Bupati dan dilaksanakan koordinasi antara Dinas Pendapatan Daerah Kabupaten Mimika dengan Dinas/instansi terkait. </w:t>
      </w:r>
    </w:p>
    <w:p w:rsidR="00AF2DE5" w:rsidRPr="00C96C54" w:rsidRDefault="00AF2DE5" w:rsidP="004C21A2">
      <w:pPr>
        <w:pStyle w:val="ListParagraph"/>
        <w:autoSpaceDE w:val="0"/>
        <w:autoSpaceDN w:val="0"/>
        <w:adjustRightInd w:val="0"/>
        <w:spacing w:line="20" w:lineRule="atLeast"/>
        <w:ind w:left="360"/>
        <w:rPr>
          <w:rFonts w:asciiTheme="minorBidi" w:eastAsiaTheme="minorHAnsi" w:hAnsiTheme="minorBidi" w:cstheme="minorBidi"/>
          <w:color w:val="000000"/>
          <w:sz w:val="24"/>
          <w:szCs w:val="24"/>
          <w:lang w:val="id-ID"/>
        </w:rPr>
      </w:pPr>
    </w:p>
    <w:p w:rsidR="004D2736" w:rsidRDefault="004D2736" w:rsidP="004C21A2">
      <w:pPr>
        <w:pStyle w:val="ListParagraph"/>
        <w:autoSpaceDE w:val="0"/>
        <w:autoSpaceDN w:val="0"/>
        <w:adjustRightInd w:val="0"/>
        <w:spacing w:line="20" w:lineRule="atLeast"/>
        <w:ind w:left="360"/>
        <w:jc w:val="center"/>
        <w:rPr>
          <w:rFonts w:asciiTheme="minorBidi" w:eastAsiaTheme="minorHAnsi" w:hAnsiTheme="minorBidi" w:cstheme="minorBidi"/>
          <w:b/>
          <w:color w:val="000000"/>
          <w:sz w:val="24"/>
          <w:szCs w:val="24"/>
          <w:lang w:val="id-ID"/>
        </w:rPr>
      </w:pPr>
    </w:p>
    <w:p w:rsidR="009F3F76" w:rsidRPr="004D2736" w:rsidRDefault="009F3F76" w:rsidP="004C21A2">
      <w:pPr>
        <w:pStyle w:val="ListParagraph"/>
        <w:autoSpaceDE w:val="0"/>
        <w:autoSpaceDN w:val="0"/>
        <w:adjustRightInd w:val="0"/>
        <w:spacing w:line="20" w:lineRule="atLeast"/>
        <w:ind w:left="360"/>
        <w:jc w:val="center"/>
        <w:rPr>
          <w:rFonts w:asciiTheme="minorBidi" w:eastAsiaTheme="minorHAnsi" w:hAnsiTheme="minorBidi" w:cstheme="minorBidi"/>
          <w:b/>
          <w:color w:val="000000"/>
          <w:sz w:val="24"/>
          <w:szCs w:val="24"/>
          <w:lang w:val="id-ID"/>
        </w:rPr>
      </w:pPr>
      <w:r w:rsidRPr="004D2736">
        <w:rPr>
          <w:rFonts w:asciiTheme="minorBidi" w:eastAsiaTheme="minorHAnsi" w:hAnsiTheme="minorBidi" w:cstheme="minorBidi"/>
          <w:b/>
          <w:color w:val="000000"/>
          <w:sz w:val="24"/>
          <w:szCs w:val="24"/>
        </w:rPr>
        <w:t>BAB XIII</w:t>
      </w:r>
    </w:p>
    <w:p w:rsidR="00C93303" w:rsidRPr="004D2736" w:rsidRDefault="00C93303" w:rsidP="004C21A2">
      <w:pPr>
        <w:pStyle w:val="ListParagraph"/>
        <w:autoSpaceDE w:val="0"/>
        <w:autoSpaceDN w:val="0"/>
        <w:adjustRightInd w:val="0"/>
        <w:spacing w:line="20" w:lineRule="atLeast"/>
        <w:ind w:left="360"/>
        <w:jc w:val="center"/>
        <w:rPr>
          <w:rFonts w:asciiTheme="minorBidi" w:eastAsiaTheme="minorHAnsi" w:hAnsiTheme="minorBidi" w:cstheme="minorBidi"/>
          <w:b/>
          <w:color w:val="000000"/>
          <w:sz w:val="24"/>
          <w:szCs w:val="24"/>
          <w:lang w:val="id-ID"/>
        </w:rPr>
      </w:pPr>
    </w:p>
    <w:p w:rsidR="009F3F76" w:rsidRPr="004D2736" w:rsidRDefault="009F3F76" w:rsidP="004C21A2">
      <w:pPr>
        <w:pStyle w:val="ListParagraph"/>
        <w:autoSpaceDE w:val="0"/>
        <w:autoSpaceDN w:val="0"/>
        <w:adjustRightInd w:val="0"/>
        <w:spacing w:line="20" w:lineRule="atLeast"/>
        <w:ind w:left="360"/>
        <w:jc w:val="center"/>
        <w:rPr>
          <w:rFonts w:asciiTheme="minorBidi" w:eastAsiaTheme="minorHAnsi" w:hAnsiTheme="minorBidi" w:cstheme="minorBidi"/>
          <w:b/>
          <w:color w:val="000000"/>
          <w:sz w:val="24"/>
          <w:szCs w:val="24"/>
        </w:rPr>
      </w:pPr>
      <w:r w:rsidRPr="004D2736">
        <w:rPr>
          <w:rFonts w:asciiTheme="minorBidi" w:eastAsiaTheme="minorHAnsi" w:hAnsiTheme="minorBidi" w:cstheme="minorBidi"/>
          <w:b/>
          <w:color w:val="000000"/>
          <w:sz w:val="24"/>
          <w:szCs w:val="24"/>
        </w:rPr>
        <w:t>PENYIDIKAN</w:t>
      </w:r>
    </w:p>
    <w:p w:rsidR="009F3F76" w:rsidRPr="004D2736" w:rsidRDefault="009F3F76" w:rsidP="004C21A2">
      <w:pPr>
        <w:pStyle w:val="NoSpacing"/>
        <w:spacing w:line="20" w:lineRule="atLeast"/>
        <w:rPr>
          <w:rFonts w:asciiTheme="minorBidi" w:eastAsiaTheme="minorHAnsi" w:hAnsiTheme="minorBidi" w:cstheme="minorBidi"/>
          <w:b/>
          <w:sz w:val="24"/>
          <w:szCs w:val="24"/>
        </w:rPr>
      </w:pPr>
    </w:p>
    <w:p w:rsidR="009F3F76" w:rsidRPr="004D2736" w:rsidRDefault="009F3F76" w:rsidP="004C21A2">
      <w:pPr>
        <w:pStyle w:val="ListParagraph"/>
        <w:autoSpaceDE w:val="0"/>
        <w:autoSpaceDN w:val="0"/>
        <w:adjustRightInd w:val="0"/>
        <w:spacing w:line="20" w:lineRule="atLeast"/>
        <w:ind w:left="360"/>
        <w:jc w:val="center"/>
        <w:rPr>
          <w:rFonts w:asciiTheme="minorBidi" w:eastAsiaTheme="minorHAnsi" w:hAnsiTheme="minorBidi" w:cstheme="minorBidi"/>
          <w:b/>
          <w:color w:val="000000"/>
          <w:sz w:val="24"/>
          <w:szCs w:val="24"/>
        </w:rPr>
      </w:pPr>
      <w:r w:rsidRPr="004D2736">
        <w:rPr>
          <w:rFonts w:asciiTheme="minorBidi" w:eastAsiaTheme="minorHAnsi" w:hAnsiTheme="minorBidi" w:cstheme="minorBidi"/>
          <w:b/>
          <w:color w:val="000000"/>
          <w:sz w:val="24"/>
          <w:szCs w:val="24"/>
        </w:rPr>
        <w:t>Pasal 27</w:t>
      </w:r>
    </w:p>
    <w:p w:rsidR="00D87237" w:rsidRPr="00C96C54" w:rsidRDefault="00D87237" w:rsidP="004C21A2">
      <w:pPr>
        <w:pStyle w:val="ListParagraph"/>
        <w:autoSpaceDE w:val="0"/>
        <w:autoSpaceDN w:val="0"/>
        <w:adjustRightInd w:val="0"/>
        <w:spacing w:line="20" w:lineRule="atLeast"/>
        <w:ind w:left="360"/>
        <w:jc w:val="center"/>
        <w:rPr>
          <w:rFonts w:asciiTheme="minorBidi" w:eastAsiaTheme="minorHAnsi" w:hAnsiTheme="minorBidi" w:cstheme="minorBidi"/>
          <w:b/>
          <w:bCs/>
          <w:color w:val="000000"/>
          <w:sz w:val="24"/>
          <w:szCs w:val="24"/>
        </w:rPr>
      </w:pPr>
    </w:p>
    <w:p w:rsidR="009F3F76" w:rsidRPr="00C96C54" w:rsidRDefault="009F3F76" w:rsidP="004C21A2">
      <w:pPr>
        <w:pStyle w:val="ListParagraph"/>
        <w:numPr>
          <w:ilvl w:val="0"/>
          <w:numId w:val="40"/>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Pejabat Pegawai Negeri Sipil dilingkungan Pemerintahan Daerah diberi wewenang khusus sebagaimana penyidik untuk melakukan penyidikan tindak pidana Perpajakan Daerah sebagaimana dimaksud dalam Undang-Undang Nomor 8 Tahun 1981 Tentang Hukum Acara Pidana. </w:t>
      </w:r>
    </w:p>
    <w:p w:rsidR="00C93303" w:rsidRPr="00C96C54" w:rsidRDefault="00C93303" w:rsidP="004C21A2">
      <w:pPr>
        <w:pStyle w:val="ListParagraph"/>
        <w:autoSpaceDE w:val="0"/>
        <w:autoSpaceDN w:val="0"/>
        <w:adjustRightInd w:val="0"/>
        <w:spacing w:line="20" w:lineRule="atLeast"/>
        <w:ind w:left="567"/>
        <w:jc w:val="both"/>
        <w:rPr>
          <w:rFonts w:asciiTheme="minorBidi" w:eastAsiaTheme="minorHAnsi" w:hAnsiTheme="minorBidi" w:cstheme="minorBidi"/>
          <w:color w:val="000000"/>
          <w:sz w:val="24"/>
          <w:szCs w:val="24"/>
        </w:rPr>
      </w:pPr>
    </w:p>
    <w:p w:rsidR="009F3F76" w:rsidRPr="00C96C54" w:rsidRDefault="009F3F76" w:rsidP="004C21A2">
      <w:pPr>
        <w:pStyle w:val="ListParagraph"/>
        <w:numPr>
          <w:ilvl w:val="0"/>
          <w:numId w:val="40"/>
        </w:numPr>
        <w:autoSpaceDE w:val="0"/>
        <w:autoSpaceDN w:val="0"/>
        <w:adjustRightInd w:val="0"/>
        <w:spacing w:line="20" w:lineRule="atLeast"/>
        <w:ind w:left="567" w:hanging="567"/>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Prosedur penyidikan, wewenang penyidik dan tindak lanjut penyidikan mengacu kepada ketentuan sebagaimana yang dimaksud dalam ketentuan yang ada pada Peraturan Daerah Kabupaten Mimika Nomor 7 Tahun 2011 Tentang Pajak Daerah Kabupaten Mimika. </w:t>
      </w:r>
    </w:p>
    <w:p w:rsidR="0040201C" w:rsidRPr="00C96C54" w:rsidRDefault="0040201C" w:rsidP="004C21A2">
      <w:pPr>
        <w:autoSpaceDE w:val="0"/>
        <w:autoSpaceDN w:val="0"/>
        <w:adjustRightInd w:val="0"/>
        <w:spacing w:line="20" w:lineRule="atLeast"/>
        <w:jc w:val="both"/>
        <w:rPr>
          <w:rFonts w:asciiTheme="minorBidi" w:eastAsiaTheme="minorHAnsi" w:hAnsiTheme="minorBidi" w:cstheme="minorBidi"/>
          <w:color w:val="000000"/>
          <w:sz w:val="24"/>
          <w:szCs w:val="24"/>
          <w:lang w:val="id-ID"/>
        </w:rPr>
      </w:pPr>
    </w:p>
    <w:p w:rsidR="004D2736" w:rsidRDefault="004D2736" w:rsidP="004C21A2">
      <w:pPr>
        <w:pStyle w:val="ListParagraph"/>
        <w:autoSpaceDE w:val="0"/>
        <w:autoSpaceDN w:val="0"/>
        <w:adjustRightInd w:val="0"/>
        <w:spacing w:line="20" w:lineRule="atLeast"/>
        <w:ind w:left="0"/>
        <w:jc w:val="center"/>
        <w:rPr>
          <w:rFonts w:asciiTheme="minorBidi" w:eastAsiaTheme="minorHAnsi" w:hAnsiTheme="minorBidi" w:cstheme="minorBidi"/>
          <w:b/>
          <w:color w:val="000000"/>
          <w:sz w:val="24"/>
          <w:szCs w:val="24"/>
          <w:lang w:val="id-ID"/>
        </w:rPr>
      </w:pPr>
    </w:p>
    <w:p w:rsidR="009F3F76" w:rsidRPr="004D2736" w:rsidRDefault="009F3F76" w:rsidP="004C21A2">
      <w:pPr>
        <w:pStyle w:val="ListParagraph"/>
        <w:autoSpaceDE w:val="0"/>
        <w:autoSpaceDN w:val="0"/>
        <w:adjustRightInd w:val="0"/>
        <w:spacing w:line="20" w:lineRule="atLeast"/>
        <w:ind w:left="0"/>
        <w:jc w:val="center"/>
        <w:rPr>
          <w:rFonts w:asciiTheme="minorBidi" w:eastAsiaTheme="minorHAnsi" w:hAnsiTheme="minorBidi" w:cstheme="minorBidi"/>
          <w:b/>
          <w:color w:val="000000"/>
          <w:sz w:val="24"/>
          <w:szCs w:val="24"/>
          <w:lang w:val="id-ID"/>
        </w:rPr>
      </w:pPr>
      <w:r w:rsidRPr="004D2736">
        <w:rPr>
          <w:rFonts w:asciiTheme="minorBidi" w:eastAsiaTheme="minorHAnsi" w:hAnsiTheme="minorBidi" w:cstheme="minorBidi"/>
          <w:b/>
          <w:color w:val="000000"/>
          <w:sz w:val="24"/>
          <w:szCs w:val="24"/>
        </w:rPr>
        <w:t>BAB XIV</w:t>
      </w:r>
    </w:p>
    <w:p w:rsidR="00C93303" w:rsidRPr="004D2736" w:rsidRDefault="00C93303" w:rsidP="004C21A2">
      <w:pPr>
        <w:pStyle w:val="ListParagraph"/>
        <w:autoSpaceDE w:val="0"/>
        <w:autoSpaceDN w:val="0"/>
        <w:adjustRightInd w:val="0"/>
        <w:spacing w:line="20" w:lineRule="atLeast"/>
        <w:ind w:left="0"/>
        <w:jc w:val="center"/>
        <w:rPr>
          <w:rFonts w:asciiTheme="minorBidi" w:eastAsiaTheme="minorHAnsi" w:hAnsiTheme="minorBidi" w:cstheme="minorBidi"/>
          <w:b/>
          <w:color w:val="000000"/>
          <w:sz w:val="24"/>
          <w:szCs w:val="24"/>
          <w:lang w:val="id-ID"/>
        </w:rPr>
      </w:pPr>
    </w:p>
    <w:p w:rsidR="009F3F76" w:rsidRPr="004D2736" w:rsidRDefault="009F3F76" w:rsidP="004C21A2">
      <w:pPr>
        <w:pStyle w:val="ListParagraph"/>
        <w:autoSpaceDE w:val="0"/>
        <w:autoSpaceDN w:val="0"/>
        <w:adjustRightInd w:val="0"/>
        <w:spacing w:line="20" w:lineRule="atLeast"/>
        <w:ind w:left="0"/>
        <w:jc w:val="center"/>
        <w:rPr>
          <w:rFonts w:asciiTheme="minorBidi" w:eastAsiaTheme="minorHAnsi" w:hAnsiTheme="minorBidi" w:cstheme="minorBidi"/>
          <w:b/>
          <w:color w:val="000000"/>
          <w:sz w:val="24"/>
          <w:szCs w:val="24"/>
        </w:rPr>
      </w:pPr>
      <w:r w:rsidRPr="004D2736">
        <w:rPr>
          <w:rFonts w:asciiTheme="minorBidi" w:eastAsiaTheme="minorHAnsi" w:hAnsiTheme="minorBidi" w:cstheme="minorBidi"/>
          <w:b/>
          <w:color w:val="000000"/>
          <w:sz w:val="24"/>
          <w:szCs w:val="24"/>
        </w:rPr>
        <w:t>KETENTUAN LAIN-LAIN</w:t>
      </w:r>
    </w:p>
    <w:p w:rsidR="009F3F76" w:rsidRPr="004D2736" w:rsidRDefault="009F3F76" w:rsidP="004C21A2">
      <w:pPr>
        <w:pStyle w:val="ListParagraph"/>
        <w:autoSpaceDE w:val="0"/>
        <w:autoSpaceDN w:val="0"/>
        <w:adjustRightInd w:val="0"/>
        <w:spacing w:line="20" w:lineRule="atLeast"/>
        <w:ind w:left="0"/>
        <w:jc w:val="center"/>
        <w:rPr>
          <w:rFonts w:asciiTheme="minorBidi" w:eastAsiaTheme="minorHAnsi" w:hAnsiTheme="minorBidi" w:cstheme="minorBidi"/>
          <w:b/>
          <w:color w:val="000000"/>
          <w:sz w:val="24"/>
          <w:szCs w:val="24"/>
        </w:rPr>
      </w:pPr>
    </w:p>
    <w:p w:rsidR="009F3F76" w:rsidRPr="004D2736" w:rsidRDefault="009F3F76" w:rsidP="004C21A2">
      <w:pPr>
        <w:pStyle w:val="ListParagraph"/>
        <w:autoSpaceDE w:val="0"/>
        <w:autoSpaceDN w:val="0"/>
        <w:adjustRightInd w:val="0"/>
        <w:spacing w:line="20" w:lineRule="atLeast"/>
        <w:ind w:left="0"/>
        <w:jc w:val="center"/>
        <w:rPr>
          <w:rFonts w:asciiTheme="minorBidi" w:eastAsiaTheme="minorHAnsi" w:hAnsiTheme="minorBidi" w:cstheme="minorBidi"/>
          <w:b/>
          <w:color w:val="000000"/>
          <w:sz w:val="24"/>
          <w:szCs w:val="24"/>
        </w:rPr>
      </w:pPr>
      <w:r w:rsidRPr="004D2736">
        <w:rPr>
          <w:rFonts w:asciiTheme="minorBidi" w:eastAsiaTheme="minorHAnsi" w:hAnsiTheme="minorBidi" w:cstheme="minorBidi"/>
          <w:b/>
          <w:color w:val="000000"/>
          <w:sz w:val="24"/>
          <w:szCs w:val="24"/>
        </w:rPr>
        <w:t>Pasal 28</w:t>
      </w:r>
    </w:p>
    <w:p w:rsidR="009F3F76" w:rsidRPr="00C96C54" w:rsidRDefault="009F3F76" w:rsidP="004C21A2">
      <w:pPr>
        <w:pStyle w:val="ListParagraph"/>
        <w:autoSpaceDE w:val="0"/>
        <w:autoSpaceDN w:val="0"/>
        <w:adjustRightInd w:val="0"/>
        <w:spacing w:line="20" w:lineRule="atLeast"/>
        <w:ind w:left="0"/>
        <w:jc w:val="center"/>
        <w:rPr>
          <w:rFonts w:asciiTheme="minorBidi" w:eastAsiaTheme="minorHAnsi" w:hAnsiTheme="minorBidi" w:cstheme="minorBidi"/>
          <w:color w:val="000000"/>
          <w:sz w:val="24"/>
          <w:szCs w:val="24"/>
        </w:rPr>
      </w:pPr>
    </w:p>
    <w:p w:rsidR="009F3F76" w:rsidRPr="00C96C54" w:rsidRDefault="009F3F76" w:rsidP="004C21A2">
      <w:pPr>
        <w:pStyle w:val="ListParagraph"/>
        <w:autoSpaceDE w:val="0"/>
        <w:autoSpaceDN w:val="0"/>
        <w:adjustRightInd w:val="0"/>
        <w:spacing w:line="20" w:lineRule="atLeast"/>
        <w:ind w:left="0"/>
        <w:jc w:val="both"/>
        <w:rPr>
          <w:rFonts w:asciiTheme="minorBidi" w:eastAsiaTheme="minorHAnsi" w:hAnsiTheme="minorBidi" w:cstheme="minorBidi"/>
          <w:color w:val="000000"/>
          <w:sz w:val="24"/>
          <w:szCs w:val="24"/>
        </w:rPr>
      </w:pPr>
      <w:r w:rsidRPr="00C96C54">
        <w:rPr>
          <w:rFonts w:asciiTheme="minorBidi" w:eastAsiaTheme="minorHAnsi" w:hAnsiTheme="minorBidi" w:cstheme="minorBidi"/>
          <w:color w:val="000000"/>
          <w:sz w:val="24"/>
          <w:szCs w:val="24"/>
        </w:rPr>
        <w:t xml:space="preserve">Hal-hal yang belum cukup diatur dalam Peraturan ini sepanjang mengenai teknis pelaksanaan pemungutan </w:t>
      </w:r>
      <w:proofErr w:type="gramStart"/>
      <w:r w:rsidRPr="00C96C54">
        <w:rPr>
          <w:rFonts w:asciiTheme="minorBidi" w:eastAsiaTheme="minorHAnsi" w:hAnsiTheme="minorBidi" w:cstheme="minorBidi"/>
          <w:color w:val="000000"/>
          <w:sz w:val="24"/>
          <w:szCs w:val="24"/>
        </w:rPr>
        <w:t>akan</w:t>
      </w:r>
      <w:proofErr w:type="gramEnd"/>
      <w:r w:rsidRPr="00C96C54">
        <w:rPr>
          <w:rFonts w:asciiTheme="minorBidi" w:eastAsiaTheme="minorHAnsi" w:hAnsiTheme="minorBidi" w:cstheme="minorBidi"/>
          <w:color w:val="000000"/>
          <w:sz w:val="24"/>
          <w:szCs w:val="24"/>
        </w:rPr>
        <w:t xml:space="preserve"> diatur lebih lanjut dalam Peraturan tersendiri.</w:t>
      </w:r>
    </w:p>
    <w:p w:rsidR="009F3F76" w:rsidRPr="004D2736" w:rsidRDefault="009F3F76" w:rsidP="004C21A2">
      <w:pPr>
        <w:pStyle w:val="ListParagraph"/>
        <w:autoSpaceDE w:val="0"/>
        <w:autoSpaceDN w:val="0"/>
        <w:adjustRightInd w:val="0"/>
        <w:spacing w:line="20" w:lineRule="atLeast"/>
        <w:ind w:left="0"/>
        <w:jc w:val="center"/>
        <w:rPr>
          <w:rFonts w:asciiTheme="minorBidi" w:eastAsiaTheme="minorHAnsi" w:hAnsiTheme="minorBidi" w:cstheme="minorBidi"/>
          <w:b/>
          <w:color w:val="000000"/>
          <w:sz w:val="24"/>
          <w:szCs w:val="24"/>
          <w:lang w:val="id-ID"/>
        </w:rPr>
      </w:pPr>
      <w:r w:rsidRPr="004D2736">
        <w:rPr>
          <w:rFonts w:asciiTheme="minorBidi" w:eastAsiaTheme="minorHAnsi" w:hAnsiTheme="minorBidi" w:cstheme="minorBidi"/>
          <w:b/>
          <w:color w:val="000000"/>
          <w:sz w:val="24"/>
          <w:szCs w:val="24"/>
        </w:rPr>
        <w:lastRenderedPageBreak/>
        <w:t>BAB XV</w:t>
      </w:r>
    </w:p>
    <w:p w:rsidR="00C93303" w:rsidRPr="004D2736" w:rsidRDefault="00C93303" w:rsidP="004C21A2">
      <w:pPr>
        <w:pStyle w:val="ListParagraph"/>
        <w:autoSpaceDE w:val="0"/>
        <w:autoSpaceDN w:val="0"/>
        <w:adjustRightInd w:val="0"/>
        <w:spacing w:line="20" w:lineRule="atLeast"/>
        <w:ind w:left="0"/>
        <w:jc w:val="center"/>
        <w:rPr>
          <w:rFonts w:asciiTheme="minorBidi" w:eastAsiaTheme="minorHAnsi" w:hAnsiTheme="minorBidi" w:cstheme="minorBidi"/>
          <w:b/>
          <w:color w:val="000000"/>
          <w:sz w:val="24"/>
          <w:szCs w:val="24"/>
          <w:lang w:val="id-ID"/>
        </w:rPr>
      </w:pPr>
    </w:p>
    <w:p w:rsidR="009F3F76" w:rsidRPr="004D2736" w:rsidRDefault="009F3F76" w:rsidP="004C21A2">
      <w:pPr>
        <w:pStyle w:val="ListParagraph"/>
        <w:autoSpaceDE w:val="0"/>
        <w:autoSpaceDN w:val="0"/>
        <w:adjustRightInd w:val="0"/>
        <w:spacing w:line="20" w:lineRule="atLeast"/>
        <w:ind w:left="0"/>
        <w:jc w:val="center"/>
        <w:rPr>
          <w:rFonts w:asciiTheme="minorBidi" w:eastAsiaTheme="minorHAnsi" w:hAnsiTheme="minorBidi" w:cstheme="minorBidi"/>
          <w:b/>
          <w:color w:val="000000"/>
          <w:sz w:val="24"/>
          <w:szCs w:val="24"/>
        </w:rPr>
      </w:pPr>
      <w:r w:rsidRPr="004D2736">
        <w:rPr>
          <w:rFonts w:asciiTheme="minorBidi" w:eastAsiaTheme="minorHAnsi" w:hAnsiTheme="minorBidi" w:cstheme="minorBidi"/>
          <w:b/>
          <w:color w:val="000000"/>
          <w:sz w:val="24"/>
          <w:szCs w:val="24"/>
        </w:rPr>
        <w:t>PENUTUP</w:t>
      </w:r>
    </w:p>
    <w:p w:rsidR="009F3F76" w:rsidRPr="004D2736" w:rsidRDefault="009F3F76" w:rsidP="004C21A2">
      <w:pPr>
        <w:pStyle w:val="ListParagraph"/>
        <w:autoSpaceDE w:val="0"/>
        <w:autoSpaceDN w:val="0"/>
        <w:adjustRightInd w:val="0"/>
        <w:spacing w:line="20" w:lineRule="atLeast"/>
        <w:ind w:left="0"/>
        <w:jc w:val="center"/>
        <w:rPr>
          <w:rFonts w:asciiTheme="minorBidi" w:eastAsiaTheme="minorHAnsi" w:hAnsiTheme="minorBidi" w:cstheme="minorBidi"/>
          <w:b/>
          <w:color w:val="000000"/>
          <w:sz w:val="24"/>
          <w:szCs w:val="24"/>
        </w:rPr>
      </w:pPr>
    </w:p>
    <w:p w:rsidR="009F3F76" w:rsidRPr="004D2736" w:rsidRDefault="009F3F76" w:rsidP="004C21A2">
      <w:pPr>
        <w:pStyle w:val="ListParagraph"/>
        <w:autoSpaceDE w:val="0"/>
        <w:autoSpaceDN w:val="0"/>
        <w:adjustRightInd w:val="0"/>
        <w:spacing w:line="20" w:lineRule="atLeast"/>
        <w:ind w:left="0"/>
        <w:jc w:val="center"/>
        <w:rPr>
          <w:rFonts w:asciiTheme="minorBidi" w:eastAsiaTheme="minorHAnsi" w:hAnsiTheme="minorBidi" w:cstheme="minorBidi"/>
          <w:b/>
          <w:color w:val="000000"/>
          <w:sz w:val="24"/>
          <w:szCs w:val="24"/>
        </w:rPr>
      </w:pPr>
      <w:r w:rsidRPr="004D2736">
        <w:rPr>
          <w:rFonts w:asciiTheme="minorBidi" w:eastAsiaTheme="minorHAnsi" w:hAnsiTheme="minorBidi" w:cstheme="minorBidi"/>
          <w:b/>
          <w:color w:val="000000"/>
          <w:sz w:val="24"/>
          <w:szCs w:val="24"/>
        </w:rPr>
        <w:t>Pasal 29</w:t>
      </w:r>
    </w:p>
    <w:p w:rsidR="009F3F76" w:rsidRPr="00C96C54" w:rsidRDefault="009F3F76" w:rsidP="004C21A2">
      <w:pPr>
        <w:pStyle w:val="ListParagraph"/>
        <w:autoSpaceDE w:val="0"/>
        <w:autoSpaceDN w:val="0"/>
        <w:adjustRightInd w:val="0"/>
        <w:spacing w:line="20" w:lineRule="atLeast"/>
        <w:ind w:left="0"/>
        <w:jc w:val="center"/>
        <w:rPr>
          <w:rFonts w:asciiTheme="minorBidi" w:eastAsiaTheme="minorHAnsi" w:hAnsiTheme="minorBidi" w:cstheme="minorBidi"/>
          <w:bCs/>
          <w:color w:val="000000"/>
          <w:sz w:val="24"/>
          <w:szCs w:val="24"/>
        </w:rPr>
      </w:pPr>
    </w:p>
    <w:p w:rsidR="009F3F76" w:rsidRPr="00C96C54" w:rsidRDefault="009F3F76" w:rsidP="004C21A2">
      <w:pPr>
        <w:pStyle w:val="ListParagraph"/>
        <w:autoSpaceDE w:val="0"/>
        <w:autoSpaceDN w:val="0"/>
        <w:adjustRightInd w:val="0"/>
        <w:spacing w:line="20" w:lineRule="atLeast"/>
        <w:ind w:left="0"/>
        <w:jc w:val="both"/>
        <w:rPr>
          <w:rFonts w:asciiTheme="minorBidi" w:eastAsiaTheme="minorHAnsi" w:hAnsiTheme="minorBidi" w:cstheme="minorBidi"/>
          <w:color w:val="000000"/>
          <w:sz w:val="24"/>
          <w:szCs w:val="24"/>
          <w:lang w:val="id-ID"/>
        </w:rPr>
      </w:pPr>
      <w:proofErr w:type="gramStart"/>
      <w:r w:rsidRPr="00C96C54">
        <w:rPr>
          <w:rFonts w:asciiTheme="minorBidi" w:eastAsiaTheme="minorHAnsi" w:hAnsiTheme="minorBidi" w:cstheme="minorBidi"/>
          <w:color w:val="000000"/>
          <w:sz w:val="24"/>
          <w:szCs w:val="24"/>
        </w:rPr>
        <w:t>Peraturan ini mulai berlaku sejak tanggal diundangkan.</w:t>
      </w:r>
      <w:proofErr w:type="gramEnd"/>
    </w:p>
    <w:p w:rsidR="00955D32" w:rsidRPr="00C96C54" w:rsidRDefault="00955D32" w:rsidP="004C21A2">
      <w:pPr>
        <w:pStyle w:val="ListParagraph"/>
        <w:autoSpaceDE w:val="0"/>
        <w:autoSpaceDN w:val="0"/>
        <w:adjustRightInd w:val="0"/>
        <w:spacing w:line="20" w:lineRule="atLeast"/>
        <w:ind w:left="0"/>
        <w:jc w:val="both"/>
        <w:rPr>
          <w:rFonts w:asciiTheme="minorBidi" w:eastAsiaTheme="minorHAnsi" w:hAnsiTheme="minorBidi" w:cstheme="minorBidi"/>
          <w:color w:val="000000"/>
          <w:sz w:val="24"/>
          <w:szCs w:val="24"/>
          <w:lang w:val="id-ID"/>
        </w:rPr>
      </w:pPr>
    </w:p>
    <w:p w:rsidR="009F3F76" w:rsidRPr="00C96C54" w:rsidRDefault="009F3F76" w:rsidP="004C21A2">
      <w:pPr>
        <w:pStyle w:val="ListParagraph"/>
        <w:autoSpaceDE w:val="0"/>
        <w:autoSpaceDN w:val="0"/>
        <w:adjustRightInd w:val="0"/>
        <w:spacing w:line="20" w:lineRule="atLeast"/>
        <w:ind w:left="0"/>
        <w:jc w:val="both"/>
        <w:rPr>
          <w:rFonts w:asciiTheme="minorBidi" w:eastAsiaTheme="minorHAnsi" w:hAnsiTheme="minorBidi" w:cstheme="minorBidi"/>
          <w:color w:val="000000"/>
          <w:sz w:val="24"/>
          <w:szCs w:val="24"/>
        </w:rPr>
      </w:pPr>
      <w:proofErr w:type="gramStart"/>
      <w:r w:rsidRPr="00C96C54">
        <w:rPr>
          <w:rFonts w:asciiTheme="minorBidi" w:eastAsiaTheme="minorHAnsi" w:hAnsiTheme="minorBidi" w:cstheme="minorBidi"/>
          <w:color w:val="000000"/>
          <w:sz w:val="24"/>
          <w:szCs w:val="24"/>
        </w:rPr>
        <w:t xml:space="preserve">Agar setiap orang mengetahui, memerintahkan Pengundangan Peraturan Bupati ini dengan penempatannya dalam Berita Daerah Kabupaten </w:t>
      </w:r>
      <w:r w:rsidR="006E29BE" w:rsidRPr="00C96C54">
        <w:rPr>
          <w:rFonts w:asciiTheme="minorBidi" w:eastAsiaTheme="minorHAnsi" w:hAnsiTheme="minorBidi" w:cstheme="minorBidi"/>
          <w:color w:val="000000"/>
          <w:sz w:val="24"/>
          <w:szCs w:val="24"/>
          <w:lang w:val="id-ID"/>
        </w:rPr>
        <w:t>Mimika</w:t>
      </w:r>
      <w:r w:rsidRPr="00C96C54">
        <w:rPr>
          <w:rFonts w:asciiTheme="minorBidi" w:eastAsiaTheme="minorHAnsi" w:hAnsiTheme="minorBidi" w:cstheme="minorBidi"/>
          <w:color w:val="000000"/>
          <w:sz w:val="24"/>
          <w:szCs w:val="24"/>
        </w:rPr>
        <w:t>.</w:t>
      </w:r>
      <w:proofErr w:type="gramEnd"/>
    </w:p>
    <w:p w:rsidR="009F3F76" w:rsidRPr="00C96C54" w:rsidRDefault="009F3F76" w:rsidP="004C21A2">
      <w:pPr>
        <w:autoSpaceDE w:val="0"/>
        <w:autoSpaceDN w:val="0"/>
        <w:adjustRightInd w:val="0"/>
        <w:spacing w:line="20" w:lineRule="atLeast"/>
        <w:ind w:left="360"/>
        <w:rPr>
          <w:rFonts w:asciiTheme="minorBidi" w:eastAsiaTheme="minorHAnsi" w:hAnsiTheme="minorBidi" w:cstheme="minorBidi"/>
          <w:b/>
          <w:bCs/>
          <w:color w:val="000000"/>
          <w:sz w:val="24"/>
          <w:szCs w:val="24"/>
        </w:rPr>
      </w:pPr>
    </w:p>
    <w:p w:rsidR="008A58FD" w:rsidRPr="00C96C54" w:rsidRDefault="008A58FD" w:rsidP="004C21A2">
      <w:pPr>
        <w:autoSpaceDE w:val="0"/>
        <w:autoSpaceDN w:val="0"/>
        <w:adjustRightInd w:val="0"/>
        <w:spacing w:line="20" w:lineRule="atLeast"/>
        <w:ind w:left="360"/>
        <w:rPr>
          <w:rFonts w:asciiTheme="minorBidi" w:eastAsiaTheme="minorHAnsi" w:hAnsiTheme="minorBidi" w:cstheme="minorBidi"/>
          <w:b/>
          <w:bCs/>
          <w:color w:val="000000"/>
          <w:sz w:val="24"/>
          <w:szCs w:val="24"/>
          <w:lang w:val="id-ID"/>
        </w:rPr>
      </w:pPr>
    </w:p>
    <w:p w:rsidR="008A58FD" w:rsidRPr="00C96C54" w:rsidRDefault="008A58FD" w:rsidP="004C21A2">
      <w:pPr>
        <w:spacing w:line="20" w:lineRule="atLeast"/>
        <w:ind w:left="5387"/>
        <w:rPr>
          <w:rFonts w:asciiTheme="minorBidi" w:eastAsia="Bookman Old Style" w:hAnsiTheme="minorBidi" w:cstheme="minorBidi"/>
          <w:sz w:val="24"/>
          <w:szCs w:val="24"/>
          <w:lang w:val="id-ID"/>
        </w:rPr>
      </w:pPr>
      <w:r w:rsidRPr="00C96C54">
        <w:rPr>
          <w:rFonts w:asciiTheme="minorBidi" w:eastAsia="Bookman Old Style" w:hAnsiTheme="minorBidi" w:cstheme="minorBidi"/>
          <w:sz w:val="24"/>
          <w:szCs w:val="24"/>
        </w:rPr>
        <w:t>Ditetapkan</w:t>
      </w:r>
      <w:r w:rsidR="000A19F5" w:rsidRPr="00C96C54">
        <w:rPr>
          <w:rFonts w:asciiTheme="minorBidi" w:eastAsia="Bookman Old Style" w:hAnsiTheme="minorBidi" w:cstheme="minorBidi"/>
          <w:sz w:val="24"/>
          <w:szCs w:val="24"/>
          <w:lang w:val="id-ID"/>
        </w:rPr>
        <w:t xml:space="preserve"> </w:t>
      </w:r>
      <w:r w:rsidRPr="00C96C54">
        <w:rPr>
          <w:rFonts w:asciiTheme="minorBidi" w:eastAsia="Bookman Old Style" w:hAnsiTheme="minorBidi" w:cstheme="minorBidi"/>
          <w:sz w:val="24"/>
          <w:szCs w:val="24"/>
        </w:rPr>
        <w:t>di</w:t>
      </w:r>
      <w:r w:rsidR="000A19F5" w:rsidRPr="00C96C54">
        <w:rPr>
          <w:rFonts w:asciiTheme="minorBidi" w:eastAsia="Bookman Old Style" w:hAnsiTheme="minorBidi" w:cstheme="minorBidi"/>
          <w:sz w:val="24"/>
          <w:szCs w:val="24"/>
          <w:lang w:val="id-ID"/>
        </w:rPr>
        <w:t xml:space="preserve"> </w:t>
      </w:r>
      <w:r w:rsidRPr="00C96C54">
        <w:rPr>
          <w:rFonts w:asciiTheme="minorBidi" w:eastAsia="Bookman Old Style" w:hAnsiTheme="minorBidi" w:cstheme="minorBidi"/>
          <w:sz w:val="24"/>
          <w:szCs w:val="24"/>
          <w:lang w:val="id-ID"/>
        </w:rPr>
        <w:t>Timika</w:t>
      </w:r>
    </w:p>
    <w:p w:rsidR="008A58FD" w:rsidRPr="00C96C54" w:rsidRDefault="008A58FD" w:rsidP="004C21A2">
      <w:pPr>
        <w:spacing w:line="20" w:lineRule="atLeast"/>
        <w:ind w:left="5387"/>
        <w:rPr>
          <w:rFonts w:asciiTheme="minorBidi" w:eastAsia="Bookman Old Style" w:hAnsiTheme="minorBidi" w:cstheme="minorBidi"/>
          <w:sz w:val="24"/>
          <w:szCs w:val="24"/>
          <w:lang w:val="id-ID"/>
        </w:rPr>
      </w:pPr>
      <w:r w:rsidRPr="00C96C54">
        <w:rPr>
          <w:rFonts w:asciiTheme="minorBidi" w:eastAsia="Bookman Old Style" w:hAnsiTheme="minorBidi" w:cstheme="minorBidi"/>
          <w:sz w:val="24"/>
          <w:szCs w:val="24"/>
          <w:lang w:val="id-ID"/>
        </w:rPr>
        <w:t>P</w:t>
      </w:r>
      <w:r w:rsidRPr="00C96C54">
        <w:rPr>
          <w:rFonts w:asciiTheme="minorBidi" w:eastAsia="Bookman Old Style" w:hAnsiTheme="minorBidi" w:cstheme="minorBidi"/>
          <w:sz w:val="24"/>
          <w:szCs w:val="24"/>
        </w:rPr>
        <w:t>ada</w:t>
      </w:r>
      <w:r w:rsidR="000A19F5" w:rsidRPr="00C96C54">
        <w:rPr>
          <w:rFonts w:asciiTheme="minorBidi" w:eastAsia="Bookman Old Style" w:hAnsiTheme="minorBidi" w:cstheme="minorBidi"/>
          <w:sz w:val="24"/>
          <w:szCs w:val="24"/>
          <w:lang w:val="id-ID"/>
        </w:rPr>
        <w:t xml:space="preserve"> </w:t>
      </w:r>
      <w:r w:rsidRPr="00C96C54">
        <w:rPr>
          <w:rFonts w:asciiTheme="minorBidi" w:eastAsia="Bookman Old Style" w:hAnsiTheme="minorBidi" w:cstheme="minorBidi"/>
          <w:sz w:val="24"/>
          <w:szCs w:val="24"/>
        </w:rPr>
        <w:t>tanggal</w:t>
      </w:r>
      <w:r w:rsidR="00B47A5B" w:rsidRPr="00C96C54">
        <w:rPr>
          <w:rFonts w:asciiTheme="minorBidi" w:eastAsia="Bookman Old Style" w:hAnsiTheme="minorBidi" w:cstheme="minorBidi"/>
          <w:sz w:val="24"/>
          <w:szCs w:val="24"/>
          <w:lang w:val="id-ID"/>
        </w:rPr>
        <w:t>,</w:t>
      </w:r>
      <w:r w:rsidR="00F73CCF" w:rsidRPr="00C96C54">
        <w:rPr>
          <w:rFonts w:asciiTheme="minorBidi" w:eastAsia="Bookman Old Style" w:hAnsiTheme="minorBidi" w:cstheme="minorBidi"/>
          <w:sz w:val="24"/>
          <w:szCs w:val="24"/>
          <w:lang w:val="id-ID"/>
        </w:rPr>
        <w:t xml:space="preserve">  </w:t>
      </w:r>
      <w:r w:rsidR="00495683" w:rsidRPr="00C96C54">
        <w:rPr>
          <w:rFonts w:asciiTheme="minorBidi" w:eastAsia="Bookman Old Style" w:hAnsiTheme="minorBidi" w:cstheme="minorBidi"/>
          <w:sz w:val="24"/>
          <w:szCs w:val="24"/>
          <w:lang w:val="id-ID"/>
        </w:rPr>
        <w:t xml:space="preserve">7 Desember </w:t>
      </w:r>
      <w:r w:rsidRPr="00C96C54">
        <w:rPr>
          <w:rFonts w:asciiTheme="minorBidi" w:eastAsia="Bookman Old Style" w:hAnsiTheme="minorBidi" w:cstheme="minorBidi"/>
          <w:sz w:val="24"/>
          <w:szCs w:val="24"/>
          <w:lang w:val="id-ID"/>
        </w:rPr>
        <w:t>201</w:t>
      </w:r>
      <w:r w:rsidR="000A19F5" w:rsidRPr="00C96C54">
        <w:rPr>
          <w:rFonts w:asciiTheme="minorBidi" w:eastAsia="Bookman Old Style" w:hAnsiTheme="minorBidi" w:cstheme="minorBidi"/>
          <w:sz w:val="24"/>
          <w:szCs w:val="24"/>
          <w:lang w:val="id-ID"/>
        </w:rPr>
        <w:t>5</w:t>
      </w:r>
    </w:p>
    <w:p w:rsidR="008A58FD" w:rsidRPr="00C96C54" w:rsidRDefault="008A58FD" w:rsidP="004C21A2">
      <w:pPr>
        <w:spacing w:line="20" w:lineRule="atLeast"/>
        <w:ind w:left="5954"/>
        <w:rPr>
          <w:rFonts w:asciiTheme="minorBidi" w:hAnsiTheme="minorBidi" w:cstheme="minorBidi"/>
          <w:sz w:val="24"/>
          <w:szCs w:val="24"/>
        </w:rPr>
      </w:pPr>
    </w:p>
    <w:p w:rsidR="008A58FD" w:rsidRPr="00C96C54" w:rsidRDefault="00F73CCF" w:rsidP="004C21A2">
      <w:pPr>
        <w:spacing w:line="20" w:lineRule="atLeast"/>
        <w:ind w:left="5954"/>
        <w:rPr>
          <w:rFonts w:asciiTheme="minorBidi" w:eastAsia="Bookman Old Style" w:hAnsiTheme="minorBidi" w:cstheme="minorBidi"/>
          <w:sz w:val="24"/>
          <w:szCs w:val="24"/>
          <w:lang w:val="id-ID"/>
        </w:rPr>
      </w:pPr>
      <w:r w:rsidRPr="00C96C54">
        <w:rPr>
          <w:rFonts w:asciiTheme="minorBidi" w:eastAsia="Bookman Old Style" w:hAnsiTheme="minorBidi" w:cstheme="minorBidi"/>
          <w:sz w:val="24"/>
          <w:szCs w:val="24"/>
          <w:lang w:val="id-ID"/>
        </w:rPr>
        <w:tab/>
      </w:r>
      <w:r w:rsidR="008A58FD" w:rsidRPr="00C96C54">
        <w:rPr>
          <w:rFonts w:asciiTheme="minorBidi" w:eastAsia="Bookman Old Style" w:hAnsiTheme="minorBidi" w:cstheme="minorBidi"/>
          <w:sz w:val="24"/>
          <w:szCs w:val="24"/>
        </w:rPr>
        <w:t>BUPATI</w:t>
      </w:r>
      <w:r w:rsidR="00495683" w:rsidRPr="00C96C54">
        <w:rPr>
          <w:rFonts w:asciiTheme="minorBidi" w:eastAsia="Bookman Old Style" w:hAnsiTheme="minorBidi" w:cstheme="minorBidi"/>
          <w:sz w:val="24"/>
          <w:szCs w:val="24"/>
          <w:lang w:val="id-ID"/>
        </w:rPr>
        <w:t xml:space="preserve"> </w:t>
      </w:r>
      <w:r w:rsidR="008A58FD" w:rsidRPr="00C96C54">
        <w:rPr>
          <w:rFonts w:asciiTheme="minorBidi" w:eastAsia="Bookman Old Style" w:hAnsiTheme="minorBidi" w:cstheme="minorBidi"/>
          <w:sz w:val="24"/>
          <w:szCs w:val="24"/>
          <w:lang w:val="id-ID"/>
        </w:rPr>
        <w:t>MIMIKA</w:t>
      </w:r>
    </w:p>
    <w:p w:rsidR="00F73CCF" w:rsidRPr="00C96C54" w:rsidRDefault="00495683" w:rsidP="004C21A2">
      <w:pPr>
        <w:spacing w:line="20" w:lineRule="atLeast"/>
        <w:ind w:left="5954"/>
        <w:rPr>
          <w:rFonts w:asciiTheme="minorBidi" w:eastAsia="Bookman Old Style" w:hAnsiTheme="minorBidi" w:cstheme="minorBidi"/>
          <w:sz w:val="24"/>
          <w:szCs w:val="24"/>
          <w:lang w:val="id-ID"/>
        </w:rPr>
      </w:pPr>
      <w:r w:rsidRPr="00C96C54">
        <w:rPr>
          <w:rFonts w:asciiTheme="minorBidi" w:eastAsia="Bookman Old Style" w:hAnsiTheme="minorBidi" w:cstheme="minorBidi"/>
          <w:sz w:val="24"/>
          <w:szCs w:val="24"/>
          <w:lang w:val="id-ID"/>
        </w:rPr>
        <w:t xml:space="preserve">                 ttd</w:t>
      </w:r>
    </w:p>
    <w:p w:rsidR="008A58FD" w:rsidRPr="00C96C54" w:rsidRDefault="000A19F5" w:rsidP="004C21A2">
      <w:pPr>
        <w:spacing w:line="20" w:lineRule="atLeast"/>
        <w:ind w:left="113" w:right="-6" w:firstLine="5841"/>
        <w:rPr>
          <w:rFonts w:asciiTheme="minorBidi" w:eastAsia="Bookman Old Style" w:hAnsiTheme="minorBidi" w:cstheme="minorBidi"/>
          <w:sz w:val="24"/>
          <w:szCs w:val="24"/>
          <w:lang w:val="id-ID"/>
        </w:rPr>
      </w:pPr>
      <w:r w:rsidRPr="00C96C54">
        <w:rPr>
          <w:rFonts w:asciiTheme="minorBidi" w:eastAsia="Bookman Old Style" w:hAnsiTheme="minorBidi" w:cstheme="minorBidi"/>
          <w:sz w:val="24"/>
          <w:szCs w:val="24"/>
          <w:lang w:val="id-ID"/>
        </w:rPr>
        <w:t xml:space="preserve">    </w:t>
      </w:r>
      <w:r w:rsidR="008A58FD" w:rsidRPr="00C96C54">
        <w:rPr>
          <w:rFonts w:asciiTheme="minorBidi" w:eastAsia="Bookman Old Style" w:hAnsiTheme="minorBidi" w:cstheme="minorBidi"/>
          <w:sz w:val="24"/>
          <w:szCs w:val="24"/>
          <w:lang w:val="id-ID"/>
        </w:rPr>
        <w:t>ELTINUS OMALENG</w:t>
      </w:r>
    </w:p>
    <w:p w:rsidR="008A58FD" w:rsidRPr="00C96C54" w:rsidRDefault="008A58FD" w:rsidP="004C21A2">
      <w:pPr>
        <w:spacing w:line="20" w:lineRule="atLeast"/>
        <w:ind w:left="113" w:right="-6"/>
        <w:rPr>
          <w:rFonts w:asciiTheme="minorBidi" w:eastAsia="Bookman Old Style" w:hAnsiTheme="minorBidi" w:cstheme="minorBidi"/>
          <w:sz w:val="24"/>
          <w:szCs w:val="24"/>
          <w:lang w:val="id-ID"/>
        </w:rPr>
      </w:pPr>
      <w:r w:rsidRPr="00C96C54">
        <w:rPr>
          <w:rFonts w:asciiTheme="minorBidi" w:eastAsia="Bookman Old Style" w:hAnsiTheme="minorBidi" w:cstheme="minorBidi"/>
          <w:sz w:val="24"/>
          <w:szCs w:val="24"/>
        </w:rPr>
        <w:t>Diundangkan</w:t>
      </w:r>
      <w:r w:rsidR="000A19F5" w:rsidRPr="00C96C54">
        <w:rPr>
          <w:rFonts w:asciiTheme="minorBidi" w:eastAsia="Bookman Old Style" w:hAnsiTheme="minorBidi" w:cstheme="minorBidi"/>
          <w:sz w:val="24"/>
          <w:szCs w:val="24"/>
          <w:lang w:val="id-ID"/>
        </w:rPr>
        <w:t xml:space="preserve"> </w:t>
      </w:r>
      <w:r w:rsidRPr="00C96C54">
        <w:rPr>
          <w:rFonts w:asciiTheme="minorBidi" w:eastAsia="Bookman Old Style" w:hAnsiTheme="minorBidi" w:cstheme="minorBidi"/>
          <w:sz w:val="24"/>
          <w:szCs w:val="24"/>
        </w:rPr>
        <w:t>di</w:t>
      </w:r>
      <w:r w:rsidR="000A19F5" w:rsidRPr="00C96C54">
        <w:rPr>
          <w:rFonts w:asciiTheme="minorBidi" w:eastAsia="Bookman Old Style" w:hAnsiTheme="minorBidi" w:cstheme="minorBidi"/>
          <w:sz w:val="24"/>
          <w:szCs w:val="24"/>
          <w:lang w:val="id-ID"/>
        </w:rPr>
        <w:t xml:space="preserve"> </w:t>
      </w:r>
      <w:r w:rsidRPr="00C96C54">
        <w:rPr>
          <w:rFonts w:asciiTheme="minorBidi" w:eastAsia="Bookman Old Style" w:hAnsiTheme="minorBidi" w:cstheme="minorBidi"/>
          <w:sz w:val="24"/>
          <w:szCs w:val="24"/>
          <w:lang w:val="id-ID"/>
        </w:rPr>
        <w:t>Timika</w:t>
      </w:r>
    </w:p>
    <w:p w:rsidR="008A58FD" w:rsidRPr="00C96C54" w:rsidRDefault="008A58FD" w:rsidP="004C21A2">
      <w:pPr>
        <w:spacing w:line="20" w:lineRule="atLeast"/>
        <w:ind w:left="113" w:right="-6"/>
        <w:rPr>
          <w:rFonts w:asciiTheme="minorBidi" w:eastAsia="Bookman Old Style" w:hAnsiTheme="minorBidi" w:cstheme="minorBidi"/>
          <w:sz w:val="24"/>
          <w:szCs w:val="24"/>
          <w:lang w:val="id-ID"/>
        </w:rPr>
      </w:pPr>
      <w:r w:rsidRPr="00C96C54">
        <w:rPr>
          <w:rFonts w:asciiTheme="minorBidi" w:eastAsia="Bookman Old Style" w:hAnsiTheme="minorBidi" w:cstheme="minorBidi"/>
          <w:position w:val="1"/>
          <w:sz w:val="24"/>
          <w:szCs w:val="24"/>
          <w:lang w:val="id-ID"/>
        </w:rPr>
        <w:t>P</w:t>
      </w:r>
      <w:r w:rsidRPr="00C96C54">
        <w:rPr>
          <w:rFonts w:asciiTheme="minorBidi" w:eastAsia="Bookman Old Style" w:hAnsiTheme="minorBidi" w:cstheme="minorBidi"/>
          <w:position w:val="1"/>
          <w:sz w:val="24"/>
          <w:szCs w:val="24"/>
        </w:rPr>
        <w:t>ada</w:t>
      </w:r>
      <w:r w:rsidR="0010483B" w:rsidRPr="00C96C54">
        <w:rPr>
          <w:rFonts w:asciiTheme="minorBidi" w:eastAsia="Bookman Old Style" w:hAnsiTheme="minorBidi" w:cstheme="minorBidi"/>
          <w:position w:val="1"/>
          <w:sz w:val="24"/>
          <w:szCs w:val="24"/>
          <w:lang w:val="id-ID"/>
        </w:rPr>
        <w:t xml:space="preserve"> </w:t>
      </w:r>
      <w:r w:rsidRPr="00C96C54">
        <w:rPr>
          <w:rFonts w:asciiTheme="minorBidi" w:eastAsia="Bookman Old Style" w:hAnsiTheme="minorBidi" w:cstheme="minorBidi"/>
          <w:position w:val="1"/>
          <w:sz w:val="24"/>
          <w:szCs w:val="24"/>
        </w:rPr>
        <w:t>tanggal</w:t>
      </w:r>
      <w:r w:rsidR="00495683" w:rsidRPr="00C96C54">
        <w:rPr>
          <w:rFonts w:asciiTheme="minorBidi" w:eastAsia="Bookman Old Style" w:hAnsiTheme="minorBidi" w:cstheme="minorBidi"/>
          <w:position w:val="1"/>
          <w:sz w:val="24"/>
          <w:szCs w:val="24"/>
          <w:lang w:val="id-ID"/>
        </w:rPr>
        <w:t xml:space="preserve">, 7 Desember </w:t>
      </w:r>
      <w:r w:rsidR="00B47A5B" w:rsidRPr="00C96C54">
        <w:rPr>
          <w:rFonts w:asciiTheme="minorBidi" w:eastAsia="Bookman Old Style" w:hAnsiTheme="minorBidi" w:cstheme="minorBidi"/>
          <w:position w:val="1"/>
          <w:sz w:val="24"/>
          <w:szCs w:val="24"/>
          <w:lang w:val="id-ID"/>
        </w:rPr>
        <w:t xml:space="preserve"> </w:t>
      </w:r>
      <w:r w:rsidRPr="00C96C54">
        <w:rPr>
          <w:rFonts w:asciiTheme="minorBidi" w:eastAsia="Bookman Old Style" w:hAnsiTheme="minorBidi" w:cstheme="minorBidi"/>
          <w:position w:val="1"/>
          <w:sz w:val="24"/>
          <w:szCs w:val="24"/>
          <w:lang w:val="id-ID"/>
        </w:rPr>
        <w:t>201</w:t>
      </w:r>
      <w:r w:rsidR="001235AC" w:rsidRPr="00C96C54">
        <w:rPr>
          <w:rFonts w:asciiTheme="minorBidi" w:eastAsia="Bookman Old Style" w:hAnsiTheme="minorBidi" w:cstheme="minorBidi"/>
          <w:position w:val="1"/>
          <w:sz w:val="24"/>
          <w:szCs w:val="24"/>
          <w:lang w:val="id-ID"/>
        </w:rPr>
        <w:t>5</w:t>
      </w:r>
    </w:p>
    <w:p w:rsidR="008A58FD" w:rsidRPr="00C96C54" w:rsidRDefault="008A58FD" w:rsidP="004C21A2">
      <w:pPr>
        <w:spacing w:line="20" w:lineRule="atLeast"/>
        <w:ind w:left="113" w:right="-6"/>
        <w:rPr>
          <w:rFonts w:asciiTheme="minorBidi" w:hAnsiTheme="minorBidi" w:cstheme="minorBidi"/>
          <w:sz w:val="24"/>
          <w:szCs w:val="24"/>
        </w:rPr>
      </w:pPr>
    </w:p>
    <w:p w:rsidR="008A58FD" w:rsidRPr="00C96C54" w:rsidRDefault="008A58FD" w:rsidP="004C21A2">
      <w:pPr>
        <w:spacing w:line="20" w:lineRule="atLeast"/>
        <w:ind w:left="113" w:right="-6"/>
        <w:rPr>
          <w:rFonts w:asciiTheme="minorBidi" w:eastAsia="Bookman Old Style" w:hAnsiTheme="minorBidi" w:cstheme="minorBidi"/>
          <w:sz w:val="24"/>
          <w:szCs w:val="24"/>
          <w:lang w:val="id-ID"/>
        </w:rPr>
      </w:pPr>
      <w:r w:rsidRPr="00C96C54">
        <w:rPr>
          <w:rFonts w:asciiTheme="minorBidi" w:eastAsia="Bookman Old Style" w:hAnsiTheme="minorBidi" w:cstheme="minorBidi"/>
          <w:sz w:val="24"/>
          <w:szCs w:val="24"/>
        </w:rPr>
        <w:t>SEKRETARIS</w:t>
      </w:r>
      <w:r w:rsidR="00F73CCF" w:rsidRPr="00C96C54">
        <w:rPr>
          <w:rFonts w:asciiTheme="minorBidi" w:eastAsia="Bookman Old Style" w:hAnsiTheme="minorBidi" w:cstheme="minorBidi"/>
          <w:sz w:val="24"/>
          <w:szCs w:val="24"/>
          <w:lang w:val="id-ID"/>
        </w:rPr>
        <w:t xml:space="preserve"> </w:t>
      </w:r>
      <w:r w:rsidRPr="00C96C54">
        <w:rPr>
          <w:rFonts w:asciiTheme="minorBidi" w:eastAsia="Bookman Old Style" w:hAnsiTheme="minorBidi" w:cstheme="minorBidi"/>
          <w:sz w:val="24"/>
          <w:szCs w:val="24"/>
        </w:rPr>
        <w:t>DAERAH</w:t>
      </w:r>
      <w:r w:rsidR="00F73CCF" w:rsidRPr="00C96C54">
        <w:rPr>
          <w:rFonts w:asciiTheme="minorBidi" w:eastAsia="Bookman Old Style" w:hAnsiTheme="minorBidi" w:cstheme="minorBidi"/>
          <w:sz w:val="24"/>
          <w:szCs w:val="24"/>
          <w:lang w:val="id-ID"/>
        </w:rPr>
        <w:t xml:space="preserve"> </w:t>
      </w:r>
      <w:r w:rsidRPr="00C96C54">
        <w:rPr>
          <w:rFonts w:asciiTheme="minorBidi" w:eastAsia="Bookman Old Style" w:hAnsiTheme="minorBidi" w:cstheme="minorBidi"/>
          <w:sz w:val="24"/>
          <w:szCs w:val="24"/>
        </w:rPr>
        <w:t>KABUPATEN</w:t>
      </w:r>
      <w:r w:rsidR="00F73CCF" w:rsidRPr="00C96C54">
        <w:rPr>
          <w:rFonts w:asciiTheme="minorBidi" w:eastAsia="Bookman Old Style" w:hAnsiTheme="minorBidi" w:cstheme="minorBidi"/>
          <w:sz w:val="24"/>
          <w:szCs w:val="24"/>
          <w:lang w:val="id-ID"/>
        </w:rPr>
        <w:t xml:space="preserve"> </w:t>
      </w:r>
      <w:r w:rsidRPr="00C96C54">
        <w:rPr>
          <w:rFonts w:asciiTheme="minorBidi" w:eastAsia="Bookman Old Style" w:hAnsiTheme="minorBidi" w:cstheme="minorBidi"/>
          <w:sz w:val="24"/>
          <w:szCs w:val="24"/>
          <w:lang w:val="id-ID"/>
        </w:rPr>
        <w:t>MIMIKA</w:t>
      </w:r>
      <w:r w:rsidRPr="00C96C54">
        <w:rPr>
          <w:rFonts w:asciiTheme="minorBidi" w:eastAsia="Bookman Old Style" w:hAnsiTheme="minorBidi" w:cstheme="minorBidi"/>
          <w:sz w:val="24"/>
          <w:szCs w:val="24"/>
        </w:rPr>
        <w:t xml:space="preserve">, </w:t>
      </w:r>
    </w:p>
    <w:p w:rsidR="008A58FD" w:rsidRPr="00C96C54" w:rsidRDefault="00495683" w:rsidP="004C21A2">
      <w:pPr>
        <w:spacing w:line="20" w:lineRule="atLeast"/>
        <w:rPr>
          <w:rFonts w:asciiTheme="minorBidi" w:hAnsiTheme="minorBidi" w:cstheme="minorBidi"/>
          <w:sz w:val="24"/>
          <w:szCs w:val="24"/>
          <w:lang w:val="id-ID"/>
        </w:rPr>
      </w:pPr>
      <w:r w:rsidRPr="00C96C54">
        <w:rPr>
          <w:rFonts w:asciiTheme="minorBidi" w:hAnsiTheme="minorBidi" w:cstheme="minorBidi"/>
          <w:sz w:val="24"/>
          <w:szCs w:val="24"/>
          <w:lang w:val="id-ID"/>
        </w:rPr>
        <w:t xml:space="preserve">                     ttd</w:t>
      </w:r>
    </w:p>
    <w:p w:rsidR="008A58FD" w:rsidRPr="00C96C54" w:rsidRDefault="008A58FD" w:rsidP="004C21A2">
      <w:pPr>
        <w:spacing w:line="20" w:lineRule="atLeast"/>
        <w:ind w:left="142"/>
        <w:rPr>
          <w:rFonts w:asciiTheme="minorBidi" w:eastAsia="Bookman Old Style" w:hAnsiTheme="minorBidi" w:cstheme="minorBidi"/>
          <w:sz w:val="24"/>
          <w:szCs w:val="24"/>
          <w:lang w:val="id-ID"/>
        </w:rPr>
      </w:pPr>
      <w:r w:rsidRPr="00C96C54">
        <w:rPr>
          <w:rFonts w:asciiTheme="minorBidi" w:eastAsia="Bookman Old Style" w:hAnsiTheme="minorBidi" w:cstheme="minorBidi"/>
          <w:sz w:val="24"/>
          <w:szCs w:val="24"/>
          <w:lang w:val="id-ID"/>
        </w:rPr>
        <w:t xml:space="preserve">         AUSILIUS YOU</w:t>
      </w:r>
    </w:p>
    <w:p w:rsidR="008A58FD" w:rsidRPr="00C96C54" w:rsidRDefault="008A58FD" w:rsidP="004C21A2">
      <w:pPr>
        <w:spacing w:line="20" w:lineRule="atLeast"/>
        <w:ind w:left="142"/>
        <w:rPr>
          <w:rFonts w:asciiTheme="minorBidi" w:eastAsia="Bookman Old Style" w:hAnsiTheme="minorBidi" w:cstheme="minorBidi"/>
          <w:sz w:val="24"/>
          <w:szCs w:val="24"/>
          <w:lang w:val="id-ID"/>
        </w:rPr>
      </w:pPr>
    </w:p>
    <w:p w:rsidR="00BB5DA5" w:rsidRPr="00C96C54" w:rsidRDefault="00BB5DA5" w:rsidP="004C21A2">
      <w:pPr>
        <w:spacing w:line="20" w:lineRule="atLeast"/>
        <w:ind w:left="142"/>
        <w:rPr>
          <w:rFonts w:asciiTheme="minorBidi" w:eastAsia="Bookman Old Style" w:hAnsiTheme="minorBidi" w:cstheme="minorBidi"/>
          <w:sz w:val="24"/>
          <w:szCs w:val="24"/>
          <w:lang w:val="id-ID"/>
        </w:rPr>
      </w:pPr>
    </w:p>
    <w:p w:rsidR="008A58FD" w:rsidRPr="00C96C54" w:rsidRDefault="008A58FD" w:rsidP="004C21A2">
      <w:pPr>
        <w:spacing w:line="20" w:lineRule="atLeast"/>
        <w:ind w:left="142"/>
        <w:rPr>
          <w:rFonts w:asciiTheme="minorBidi" w:eastAsia="Bookman Old Style" w:hAnsiTheme="minorBidi" w:cstheme="minorBidi"/>
          <w:sz w:val="24"/>
          <w:szCs w:val="24"/>
          <w:lang w:val="id-ID"/>
        </w:rPr>
      </w:pPr>
      <w:r w:rsidRPr="00C96C54">
        <w:rPr>
          <w:rFonts w:asciiTheme="minorBidi" w:eastAsia="Bookman Old Style" w:hAnsiTheme="minorBidi" w:cstheme="minorBidi"/>
          <w:sz w:val="24"/>
          <w:szCs w:val="24"/>
        </w:rPr>
        <w:t>BERITA</w:t>
      </w:r>
      <w:r w:rsidR="00F73CCF" w:rsidRPr="00C96C54">
        <w:rPr>
          <w:rFonts w:asciiTheme="minorBidi" w:eastAsia="Bookman Old Style" w:hAnsiTheme="minorBidi" w:cstheme="minorBidi"/>
          <w:sz w:val="24"/>
          <w:szCs w:val="24"/>
          <w:lang w:val="id-ID"/>
        </w:rPr>
        <w:t xml:space="preserve"> </w:t>
      </w:r>
      <w:r w:rsidRPr="00C96C54">
        <w:rPr>
          <w:rFonts w:asciiTheme="minorBidi" w:eastAsia="Bookman Old Style" w:hAnsiTheme="minorBidi" w:cstheme="minorBidi"/>
          <w:sz w:val="24"/>
          <w:szCs w:val="24"/>
        </w:rPr>
        <w:t>DAERAH</w:t>
      </w:r>
      <w:r w:rsidR="00F73CCF" w:rsidRPr="00C96C54">
        <w:rPr>
          <w:rFonts w:asciiTheme="minorBidi" w:eastAsia="Bookman Old Style" w:hAnsiTheme="minorBidi" w:cstheme="minorBidi"/>
          <w:sz w:val="24"/>
          <w:szCs w:val="24"/>
          <w:lang w:val="id-ID"/>
        </w:rPr>
        <w:t xml:space="preserve"> </w:t>
      </w:r>
      <w:r w:rsidRPr="00C96C54">
        <w:rPr>
          <w:rFonts w:asciiTheme="minorBidi" w:eastAsia="Bookman Old Style" w:hAnsiTheme="minorBidi" w:cstheme="minorBidi"/>
          <w:sz w:val="24"/>
          <w:szCs w:val="24"/>
        </w:rPr>
        <w:t>KABUPATEN</w:t>
      </w:r>
      <w:r w:rsidR="00F73CCF" w:rsidRPr="00C96C54">
        <w:rPr>
          <w:rFonts w:asciiTheme="minorBidi" w:eastAsia="Bookman Old Style" w:hAnsiTheme="minorBidi" w:cstheme="minorBidi"/>
          <w:sz w:val="24"/>
          <w:szCs w:val="24"/>
          <w:lang w:val="id-ID"/>
        </w:rPr>
        <w:t xml:space="preserve"> </w:t>
      </w:r>
      <w:r w:rsidRPr="00C96C54">
        <w:rPr>
          <w:rFonts w:asciiTheme="minorBidi" w:eastAsia="Bookman Old Style" w:hAnsiTheme="minorBidi" w:cstheme="minorBidi"/>
          <w:sz w:val="24"/>
          <w:szCs w:val="24"/>
          <w:lang w:val="id-ID"/>
        </w:rPr>
        <w:t>MIMIKA</w:t>
      </w:r>
      <w:r w:rsidR="00F73CCF" w:rsidRPr="00C96C54">
        <w:rPr>
          <w:rFonts w:asciiTheme="minorBidi" w:eastAsia="Bookman Old Style" w:hAnsiTheme="minorBidi" w:cstheme="minorBidi"/>
          <w:sz w:val="24"/>
          <w:szCs w:val="24"/>
          <w:lang w:val="id-ID"/>
        </w:rPr>
        <w:t xml:space="preserve"> </w:t>
      </w:r>
      <w:r w:rsidRPr="00C96C54">
        <w:rPr>
          <w:rFonts w:asciiTheme="minorBidi" w:eastAsia="Bookman Old Style" w:hAnsiTheme="minorBidi" w:cstheme="minorBidi"/>
          <w:sz w:val="24"/>
          <w:szCs w:val="24"/>
        </w:rPr>
        <w:t>TAHUN</w:t>
      </w:r>
      <w:r w:rsidR="00F73CCF" w:rsidRPr="00C96C54">
        <w:rPr>
          <w:rFonts w:asciiTheme="minorBidi" w:eastAsia="Bookman Old Style" w:hAnsiTheme="minorBidi" w:cstheme="minorBidi"/>
          <w:sz w:val="24"/>
          <w:szCs w:val="24"/>
          <w:lang w:val="id-ID"/>
        </w:rPr>
        <w:t xml:space="preserve"> </w:t>
      </w:r>
      <w:r w:rsidRPr="00C96C54">
        <w:rPr>
          <w:rFonts w:asciiTheme="minorBidi" w:eastAsia="Bookman Old Style" w:hAnsiTheme="minorBidi" w:cstheme="minorBidi"/>
          <w:sz w:val="24"/>
          <w:szCs w:val="24"/>
        </w:rPr>
        <w:t>201</w:t>
      </w:r>
      <w:r w:rsidR="001235AC" w:rsidRPr="00C96C54">
        <w:rPr>
          <w:rFonts w:asciiTheme="minorBidi" w:eastAsia="Bookman Old Style" w:hAnsiTheme="minorBidi" w:cstheme="minorBidi"/>
          <w:sz w:val="24"/>
          <w:szCs w:val="24"/>
          <w:lang w:val="id-ID"/>
        </w:rPr>
        <w:t>5</w:t>
      </w:r>
      <w:r w:rsidR="00F73CCF" w:rsidRPr="00C96C54">
        <w:rPr>
          <w:rFonts w:asciiTheme="minorBidi" w:eastAsia="Bookman Old Style" w:hAnsiTheme="minorBidi" w:cstheme="minorBidi"/>
          <w:sz w:val="24"/>
          <w:szCs w:val="24"/>
          <w:lang w:val="id-ID"/>
        </w:rPr>
        <w:t xml:space="preserve"> </w:t>
      </w:r>
      <w:r w:rsidRPr="00C96C54">
        <w:rPr>
          <w:rFonts w:asciiTheme="minorBidi" w:eastAsia="Bookman Old Style" w:hAnsiTheme="minorBidi" w:cstheme="minorBidi"/>
          <w:sz w:val="24"/>
          <w:szCs w:val="24"/>
        </w:rPr>
        <w:t>NOMOR</w:t>
      </w:r>
      <w:r w:rsidR="00495683" w:rsidRPr="00C96C54">
        <w:rPr>
          <w:rFonts w:asciiTheme="minorBidi" w:eastAsia="Bookman Old Style" w:hAnsiTheme="minorBidi" w:cstheme="minorBidi"/>
          <w:sz w:val="24"/>
          <w:szCs w:val="24"/>
          <w:lang w:val="id-ID"/>
        </w:rPr>
        <w:t xml:space="preserve"> 68</w:t>
      </w:r>
    </w:p>
    <w:p w:rsidR="00495683" w:rsidRPr="00C96C54" w:rsidRDefault="00495683" w:rsidP="004C21A2">
      <w:pPr>
        <w:spacing w:line="20" w:lineRule="atLeast"/>
        <w:ind w:left="142"/>
        <w:rPr>
          <w:rFonts w:asciiTheme="minorBidi" w:eastAsia="Bookman Old Style" w:hAnsiTheme="minorBidi" w:cstheme="minorBidi"/>
          <w:sz w:val="24"/>
          <w:szCs w:val="24"/>
          <w:lang w:val="id-ID"/>
        </w:rPr>
      </w:pPr>
    </w:p>
    <w:p w:rsidR="00BB5DA5" w:rsidRPr="00C96C54" w:rsidRDefault="00BB5DA5" w:rsidP="004C21A2">
      <w:pPr>
        <w:spacing w:line="20" w:lineRule="atLeast"/>
        <w:ind w:left="142"/>
        <w:rPr>
          <w:rFonts w:asciiTheme="minorBidi" w:eastAsia="Bookman Old Style" w:hAnsiTheme="minorBidi" w:cstheme="minorBidi"/>
          <w:sz w:val="24"/>
          <w:szCs w:val="24"/>
          <w:lang w:val="id-ID"/>
        </w:rPr>
      </w:pPr>
      <w:r w:rsidRPr="00C96C54">
        <w:rPr>
          <w:rFonts w:asciiTheme="minorBidi" w:eastAsia="Bookman Old Style" w:hAnsiTheme="minorBidi" w:cstheme="minorBidi"/>
          <w:sz w:val="24"/>
          <w:szCs w:val="24"/>
          <w:lang w:val="id-ID"/>
        </w:rPr>
        <w:t>File Comp.Hp.1</w:t>
      </w:r>
    </w:p>
    <w:p w:rsidR="00495683" w:rsidRPr="00C96C54" w:rsidRDefault="00495683" w:rsidP="004C21A2">
      <w:pPr>
        <w:spacing w:line="20" w:lineRule="atLeast"/>
        <w:ind w:left="2552"/>
        <w:rPr>
          <w:rFonts w:asciiTheme="minorBidi" w:hAnsiTheme="minorBidi" w:cstheme="minorBidi"/>
          <w:sz w:val="24"/>
          <w:szCs w:val="24"/>
          <w:lang w:val="id-ID"/>
        </w:rPr>
      </w:pPr>
    </w:p>
    <w:p w:rsidR="00495683" w:rsidRPr="00C96C54" w:rsidRDefault="00D64D9A" w:rsidP="004C21A2">
      <w:pPr>
        <w:spacing w:line="20" w:lineRule="atLeast"/>
        <w:ind w:left="2552"/>
        <w:rPr>
          <w:rFonts w:asciiTheme="minorBidi" w:hAnsiTheme="minorBidi" w:cstheme="minorBidi"/>
          <w:sz w:val="24"/>
          <w:szCs w:val="24"/>
          <w:lang w:val="id-ID"/>
        </w:rPr>
      </w:pPr>
      <w:r>
        <w:rPr>
          <w:rFonts w:asciiTheme="minorBidi" w:hAnsiTheme="minorBidi" w:cstheme="minorBidi"/>
          <w:noProof/>
          <w:sz w:val="24"/>
          <w:szCs w:val="24"/>
          <w:lang w:val="id-ID" w:eastAsia="id-ID"/>
        </w:rPr>
        <w:drawing>
          <wp:anchor distT="0" distB="0" distL="114300" distR="114300" simplePos="0" relativeHeight="251660288" behindDoc="1" locked="0" layoutInCell="1" allowOverlap="1">
            <wp:simplePos x="0" y="0"/>
            <wp:positionH relativeFrom="column">
              <wp:posOffset>2926346</wp:posOffset>
            </wp:positionH>
            <wp:positionV relativeFrom="paragraph">
              <wp:posOffset>120375</wp:posOffset>
            </wp:positionV>
            <wp:extent cx="1536794" cy="859809"/>
            <wp:effectExtent l="19050" t="0" r="6256" b="0"/>
            <wp:wrapNone/>
            <wp:docPr id="1" name="Picture 1" descr="D:\Furqan\SEKDA\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rqan\SEKDA\ttd.jpg"/>
                    <pic:cNvPicPr>
                      <a:picLocks noChangeAspect="1" noChangeArrowheads="1"/>
                    </pic:cNvPicPr>
                  </pic:nvPicPr>
                  <pic:blipFill>
                    <a:blip r:embed="rId9" cstate="print"/>
                    <a:srcRect/>
                    <a:stretch>
                      <a:fillRect/>
                    </a:stretch>
                  </pic:blipFill>
                  <pic:spPr bwMode="auto">
                    <a:xfrm>
                      <a:off x="0" y="0"/>
                      <a:ext cx="1536794" cy="859809"/>
                    </a:xfrm>
                    <a:prstGeom prst="rect">
                      <a:avLst/>
                    </a:prstGeom>
                    <a:noFill/>
                    <a:ln w="9525">
                      <a:noFill/>
                      <a:miter lim="800000"/>
                      <a:headEnd/>
                      <a:tailEnd/>
                    </a:ln>
                  </pic:spPr>
                </pic:pic>
              </a:graphicData>
            </a:graphic>
          </wp:anchor>
        </w:drawing>
      </w:r>
      <w:r w:rsidR="00495683" w:rsidRPr="00C96C54">
        <w:rPr>
          <w:rFonts w:asciiTheme="minorBidi" w:hAnsiTheme="minorBidi" w:cstheme="minorBidi"/>
          <w:sz w:val="24"/>
          <w:szCs w:val="24"/>
          <w:lang w:val="id-ID"/>
        </w:rPr>
        <w:t xml:space="preserve">                     Salinan sesuai dengan yang asli</w:t>
      </w:r>
    </w:p>
    <w:p w:rsidR="00495683" w:rsidRPr="00C96C54" w:rsidRDefault="00495683" w:rsidP="004C21A2">
      <w:pPr>
        <w:spacing w:line="20" w:lineRule="atLeast"/>
        <w:rPr>
          <w:rFonts w:asciiTheme="minorBidi" w:hAnsiTheme="minorBidi" w:cstheme="minorBidi"/>
          <w:sz w:val="24"/>
          <w:szCs w:val="24"/>
        </w:rPr>
      </w:pPr>
      <w:r w:rsidRPr="00C96C54">
        <w:rPr>
          <w:rFonts w:asciiTheme="minorBidi" w:hAnsiTheme="minorBidi" w:cstheme="minorBidi"/>
          <w:sz w:val="24"/>
          <w:szCs w:val="24"/>
        </w:rPr>
        <w:t xml:space="preserve">                  </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 xml:space="preserve"> </w:t>
      </w:r>
      <w:r w:rsidRPr="00C96C54">
        <w:rPr>
          <w:rFonts w:asciiTheme="minorBidi" w:hAnsiTheme="minorBidi" w:cstheme="minorBidi"/>
          <w:sz w:val="24"/>
          <w:szCs w:val="24"/>
          <w:lang w:val="id-ID"/>
        </w:rPr>
        <w:t xml:space="preserve">                                           KEPALA </w:t>
      </w:r>
      <w:r w:rsidRPr="00C96C54">
        <w:rPr>
          <w:rFonts w:asciiTheme="minorBidi" w:hAnsiTheme="minorBidi" w:cstheme="minorBidi"/>
          <w:sz w:val="24"/>
          <w:szCs w:val="24"/>
        </w:rPr>
        <w:t xml:space="preserve">BAGIAN HUKUM </w:t>
      </w:r>
    </w:p>
    <w:p w:rsidR="00495683" w:rsidRPr="00C96C54" w:rsidRDefault="00495683" w:rsidP="004C21A2">
      <w:pPr>
        <w:spacing w:line="20" w:lineRule="atLeast"/>
        <w:jc w:val="center"/>
        <w:rPr>
          <w:rFonts w:asciiTheme="minorBidi" w:hAnsiTheme="minorBidi" w:cstheme="minorBidi"/>
          <w:sz w:val="24"/>
          <w:szCs w:val="24"/>
          <w:lang w:val="id-ID"/>
        </w:rPr>
      </w:pPr>
    </w:p>
    <w:p w:rsidR="00495683" w:rsidRPr="00C96C54" w:rsidRDefault="00495683" w:rsidP="004C21A2">
      <w:pPr>
        <w:spacing w:line="20" w:lineRule="atLeast"/>
        <w:jc w:val="center"/>
        <w:rPr>
          <w:rFonts w:asciiTheme="minorBidi" w:hAnsiTheme="minorBidi" w:cstheme="minorBidi"/>
          <w:sz w:val="24"/>
          <w:szCs w:val="24"/>
          <w:lang w:val="id-ID"/>
        </w:rPr>
      </w:pPr>
    </w:p>
    <w:p w:rsidR="00495683" w:rsidRPr="00C96C54" w:rsidRDefault="00495683" w:rsidP="004C21A2">
      <w:pPr>
        <w:spacing w:line="20" w:lineRule="atLeast"/>
        <w:rPr>
          <w:rFonts w:asciiTheme="minorBidi" w:hAnsiTheme="minorBidi" w:cstheme="minorBidi"/>
          <w:sz w:val="24"/>
          <w:szCs w:val="24"/>
        </w:rPr>
      </w:pPr>
    </w:p>
    <w:p w:rsidR="00495683" w:rsidRPr="00C96C54" w:rsidRDefault="00495683" w:rsidP="004C21A2">
      <w:pPr>
        <w:spacing w:line="20" w:lineRule="atLeast"/>
        <w:rPr>
          <w:rFonts w:asciiTheme="minorBidi" w:hAnsiTheme="minorBidi" w:cstheme="minorBidi"/>
          <w:sz w:val="24"/>
          <w:szCs w:val="24"/>
          <w:lang w:val="id-ID"/>
        </w:rPr>
      </w:pPr>
      <w:r w:rsidRPr="00C96C54">
        <w:rPr>
          <w:rFonts w:asciiTheme="minorBidi" w:hAnsiTheme="minorBidi" w:cstheme="minorBidi"/>
          <w:sz w:val="24"/>
          <w:szCs w:val="24"/>
        </w:rPr>
        <w:t xml:space="preserve">       </w:t>
      </w:r>
      <w:r w:rsidRPr="00C96C54">
        <w:rPr>
          <w:rFonts w:asciiTheme="minorBidi" w:hAnsiTheme="minorBidi" w:cstheme="minorBidi"/>
          <w:sz w:val="24"/>
          <w:szCs w:val="24"/>
          <w:lang w:val="id-ID"/>
        </w:rPr>
        <w:t xml:space="preserve">                                                        </w:t>
      </w:r>
      <w:r w:rsidRPr="00C96C54">
        <w:rPr>
          <w:rFonts w:asciiTheme="minorBidi" w:hAnsiTheme="minorBidi" w:cstheme="minorBidi"/>
          <w:sz w:val="24"/>
          <w:szCs w:val="24"/>
        </w:rPr>
        <w:t>SIHOL PARNINGOTAN, SH</w:t>
      </w:r>
    </w:p>
    <w:p w:rsidR="00495683" w:rsidRPr="00C96C54" w:rsidRDefault="00495683" w:rsidP="004C21A2">
      <w:pPr>
        <w:spacing w:line="20" w:lineRule="atLeast"/>
        <w:rPr>
          <w:rFonts w:asciiTheme="minorBidi" w:hAnsiTheme="minorBidi" w:cstheme="minorBidi"/>
          <w:sz w:val="24"/>
          <w:szCs w:val="24"/>
          <w:lang w:val="id-ID"/>
        </w:rPr>
      </w:pPr>
      <w:r w:rsidRPr="00C96C54">
        <w:rPr>
          <w:rFonts w:asciiTheme="minorBidi" w:hAnsiTheme="minorBidi" w:cstheme="minorBidi"/>
          <w:sz w:val="24"/>
          <w:szCs w:val="24"/>
          <w:lang w:val="id-ID"/>
        </w:rPr>
        <w:t xml:space="preserve">                                                                          PEMBINA Tk.I</w:t>
      </w:r>
    </w:p>
    <w:p w:rsidR="00495683" w:rsidRPr="00C96C54" w:rsidRDefault="00495683" w:rsidP="004C21A2">
      <w:pPr>
        <w:pStyle w:val="BodyText"/>
        <w:spacing w:line="20" w:lineRule="atLeast"/>
        <w:ind w:right="29"/>
        <w:jc w:val="left"/>
        <w:rPr>
          <w:rFonts w:asciiTheme="minorBidi" w:hAnsiTheme="minorBidi" w:cstheme="minorBidi"/>
          <w:sz w:val="24"/>
          <w:lang w:val="id-ID"/>
        </w:rPr>
      </w:pPr>
      <w:r w:rsidRPr="00C96C54">
        <w:rPr>
          <w:rFonts w:asciiTheme="minorBidi" w:hAnsiTheme="minorBidi" w:cstheme="minorBidi"/>
          <w:sz w:val="24"/>
          <w:lang w:val="id-ID"/>
        </w:rPr>
        <w:t xml:space="preserve">                                                               </w:t>
      </w:r>
      <w:r w:rsidRPr="00C96C54">
        <w:rPr>
          <w:rFonts w:asciiTheme="minorBidi" w:hAnsiTheme="minorBidi" w:cstheme="minorBidi"/>
          <w:sz w:val="24"/>
        </w:rPr>
        <w:t>NIP. 19640616 199403 1 008</w:t>
      </w:r>
      <w:r w:rsidRPr="00C96C54">
        <w:rPr>
          <w:rFonts w:asciiTheme="minorBidi" w:hAnsiTheme="minorBidi" w:cstheme="minorBidi"/>
          <w:sz w:val="24"/>
          <w:lang w:val="id-ID"/>
        </w:rPr>
        <w:t xml:space="preserve">           </w:t>
      </w:r>
    </w:p>
    <w:p w:rsidR="00495683" w:rsidRPr="00C96C54" w:rsidRDefault="00495683" w:rsidP="004C21A2">
      <w:pPr>
        <w:tabs>
          <w:tab w:val="left" w:pos="10200"/>
        </w:tabs>
        <w:spacing w:line="20" w:lineRule="atLeast"/>
        <w:ind w:left="3119" w:right="-6"/>
        <w:rPr>
          <w:rFonts w:asciiTheme="minorBidi" w:hAnsiTheme="minorBidi" w:cstheme="minorBidi"/>
          <w:sz w:val="24"/>
          <w:szCs w:val="24"/>
        </w:rPr>
      </w:pPr>
    </w:p>
    <w:p w:rsidR="00495683" w:rsidRPr="00C96C54" w:rsidRDefault="00495683" w:rsidP="004C21A2">
      <w:pPr>
        <w:tabs>
          <w:tab w:val="left" w:pos="10200"/>
        </w:tabs>
        <w:spacing w:line="20" w:lineRule="atLeast"/>
        <w:ind w:right="-6"/>
        <w:rPr>
          <w:rFonts w:asciiTheme="minorBidi" w:hAnsiTheme="minorBidi" w:cstheme="minorBidi"/>
          <w:sz w:val="24"/>
          <w:szCs w:val="24"/>
        </w:rPr>
      </w:pPr>
    </w:p>
    <w:p w:rsidR="00495683" w:rsidRPr="00C96C54" w:rsidRDefault="00495683" w:rsidP="004C21A2">
      <w:pPr>
        <w:pStyle w:val="Default"/>
        <w:spacing w:line="20" w:lineRule="atLeast"/>
        <w:jc w:val="both"/>
        <w:rPr>
          <w:rFonts w:asciiTheme="minorBidi" w:hAnsiTheme="minorBidi" w:cstheme="minorBidi"/>
          <w:bCs/>
        </w:rPr>
      </w:pPr>
    </w:p>
    <w:p w:rsidR="008A58FD" w:rsidRPr="00C96C54" w:rsidRDefault="008A58FD" w:rsidP="004C21A2">
      <w:pPr>
        <w:tabs>
          <w:tab w:val="left" w:pos="10200"/>
        </w:tabs>
        <w:spacing w:line="20" w:lineRule="atLeast"/>
        <w:ind w:right="-6"/>
        <w:rPr>
          <w:rFonts w:asciiTheme="minorBidi" w:hAnsiTheme="minorBidi" w:cstheme="minorBidi"/>
          <w:sz w:val="24"/>
          <w:szCs w:val="24"/>
          <w:lang w:val="id-ID"/>
        </w:rPr>
      </w:pPr>
    </w:p>
    <w:sectPr w:rsidR="008A58FD" w:rsidRPr="00C96C54" w:rsidSect="00710603">
      <w:headerReference w:type="default" r:id="rId10"/>
      <w:pgSz w:w="11907" w:h="16840" w:code="9"/>
      <w:pgMar w:top="1418" w:right="1418" w:bottom="1418" w:left="1418" w:header="851"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AB4" w:rsidRDefault="004C0AB4" w:rsidP="00806A99">
      <w:r>
        <w:separator/>
      </w:r>
    </w:p>
  </w:endnote>
  <w:endnote w:type="continuationSeparator" w:id="0">
    <w:p w:rsidR="004C0AB4" w:rsidRDefault="004C0AB4" w:rsidP="00806A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AB4" w:rsidRDefault="004C0AB4" w:rsidP="00806A99">
      <w:r>
        <w:separator/>
      </w:r>
    </w:p>
  </w:footnote>
  <w:footnote w:type="continuationSeparator" w:id="0">
    <w:p w:rsidR="004C0AB4" w:rsidRDefault="004C0AB4" w:rsidP="00806A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A99" w:rsidRPr="00710603" w:rsidRDefault="00EF0028" w:rsidP="00710603">
    <w:pPr>
      <w:pStyle w:val="Header"/>
      <w:jc w:val="center"/>
      <w:rPr>
        <w:rFonts w:ascii="Arial" w:hAnsi="Arial" w:cs="Arial"/>
        <w:sz w:val="24"/>
        <w:szCs w:val="24"/>
        <w:lang w:val="id-ID"/>
      </w:rPr>
    </w:pPr>
    <w:sdt>
      <w:sdtPr>
        <w:rPr>
          <w:rFonts w:ascii="Arial" w:hAnsi="Arial" w:cs="Arial"/>
          <w:sz w:val="24"/>
          <w:szCs w:val="24"/>
        </w:rPr>
        <w:id w:val="8687234"/>
        <w:docPartObj>
          <w:docPartGallery w:val="Page Numbers (Top of Page)"/>
          <w:docPartUnique/>
        </w:docPartObj>
      </w:sdtPr>
      <w:sdtContent>
        <w:r w:rsidR="00806A99" w:rsidRPr="00710603">
          <w:rPr>
            <w:rFonts w:ascii="Arial" w:hAnsi="Arial" w:cs="Arial"/>
            <w:sz w:val="24"/>
            <w:szCs w:val="24"/>
            <w:lang w:val="id-ID"/>
          </w:rPr>
          <w:t>-</w:t>
        </w:r>
        <w:r w:rsidRPr="00710603">
          <w:rPr>
            <w:rFonts w:ascii="Arial" w:hAnsi="Arial" w:cs="Arial"/>
            <w:sz w:val="24"/>
            <w:szCs w:val="24"/>
          </w:rPr>
          <w:fldChar w:fldCharType="begin"/>
        </w:r>
        <w:r w:rsidR="00806A99" w:rsidRPr="00710603">
          <w:rPr>
            <w:rFonts w:ascii="Arial" w:hAnsi="Arial" w:cs="Arial"/>
            <w:sz w:val="24"/>
            <w:szCs w:val="24"/>
          </w:rPr>
          <w:instrText xml:space="preserve"> PAGE   \* MERGEFORMAT </w:instrText>
        </w:r>
        <w:r w:rsidRPr="00710603">
          <w:rPr>
            <w:rFonts w:ascii="Arial" w:hAnsi="Arial" w:cs="Arial"/>
            <w:sz w:val="24"/>
            <w:szCs w:val="24"/>
          </w:rPr>
          <w:fldChar w:fldCharType="separate"/>
        </w:r>
        <w:r w:rsidR="001F1591">
          <w:rPr>
            <w:rFonts w:ascii="Arial" w:hAnsi="Arial" w:cs="Arial"/>
            <w:noProof/>
            <w:sz w:val="24"/>
            <w:szCs w:val="24"/>
          </w:rPr>
          <w:t>6</w:t>
        </w:r>
        <w:r w:rsidRPr="00710603">
          <w:rPr>
            <w:rFonts w:ascii="Arial" w:hAnsi="Arial" w:cs="Arial"/>
            <w:sz w:val="24"/>
            <w:szCs w:val="24"/>
          </w:rPr>
          <w:fldChar w:fldCharType="end"/>
        </w:r>
      </w:sdtContent>
    </w:sdt>
    <w:r w:rsidR="00806A99" w:rsidRPr="00710603">
      <w:rPr>
        <w:rFonts w:ascii="Arial" w:hAnsi="Arial" w:cs="Arial"/>
        <w:sz w:val="24"/>
        <w:szCs w:val="24"/>
        <w:lang w:val="id-ID"/>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4DD2"/>
    <w:multiLevelType w:val="hybridMultilevel"/>
    <w:tmpl w:val="939A215E"/>
    <w:lvl w:ilvl="0" w:tplc="C7B624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9F72D8"/>
    <w:multiLevelType w:val="hybridMultilevel"/>
    <w:tmpl w:val="12C800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50981"/>
    <w:multiLevelType w:val="hybridMultilevel"/>
    <w:tmpl w:val="B87050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ED0329"/>
    <w:multiLevelType w:val="hybridMultilevel"/>
    <w:tmpl w:val="D744CF80"/>
    <w:lvl w:ilvl="0" w:tplc="20BC21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C90697"/>
    <w:multiLevelType w:val="hybridMultilevel"/>
    <w:tmpl w:val="1C345802"/>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1EE79A9"/>
    <w:multiLevelType w:val="hybridMultilevel"/>
    <w:tmpl w:val="3D86C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941833"/>
    <w:multiLevelType w:val="hybridMultilevel"/>
    <w:tmpl w:val="458A4A82"/>
    <w:lvl w:ilvl="0" w:tplc="C7B624F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1AAD138C"/>
    <w:multiLevelType w:val="hybridMultilevel"/>
    <w:tmpl w:val="1260738A"/>
    <w:lvl w:ilvl="0" w:tplc="608E7D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A977B8"/>
    <w:multiLevelType w:val="hybridMultilevel"/>
    <w:tmpl w:val="528E9B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53262D"/>
    <w:multiLevelType w:val="hybridMultilevel"/>
    <w:tmpl w:val="75B413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8CB2AF8"/>
    <w:multiLevelType w:val="hybridMultilevel"/>
    <w:tmpl w:val="A92687F8"/>
    <w:lvl w:ilvl="0" w:tplc="A9FA64E6">
      <w:start w:val="2"/>
      <w:numFmt w:val="decimal"/>
      <w:lvlText w:val="%1."/>
      <w:lvlJc w:val="left"/>
      <w:pPr>
        <w:ind w:left="1920" w:hanging="360"/>
      </w:pPr>
      <w:rPr>
        <w:rFonts w:hint="default"/>
      </w:rPr>
    </w:lvl>
    <w:lvl w:ilvl="1" w:tplc="46B04524">
      <w:start w:val="1"/>
      <w:numFmt w:val="upperLetter"/>
      <w:lvlText w:val="%2."/>
      <w:lvlJc w:val="left"/>
      <w:pPr>
        <w:ind w:left="2640" w:hanging="360"/>
      </w:pPr>
      <w:rPr>
        <w:rFonts w:hint="default"/>
      </w:rPr>
    </w:lvl>
    <w:lvl w:ilvl="2" w:tplc="95CAE994">
      <w:start w:val="1"/>
      <w:numFmt w:val="decimal"/>
      <w:lvlText w:val="(%3)"/>
      <w:lvlJc w:val="left"/>
      <w:pPr>
        <w:ind w:left="3540" w:hanging="360"/>
      </w:pPr>
      <w:rPr>
        <w:rFonts w:hint="default"/>
      </w:r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1">
    <w:nsid w:val="30184088"/>
    <w:multiLevelType w:val="hybridMultilevel"/>
    <w:tmpl w:val="CC6E22E0"/>
    <w:lvl w:ilvl="0" w:tplc="F4CA78E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9393C"/>
    <w:multiLevelType w:val="hybridMultilevel"/>
    <w:tmpl w:val="E16ED94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3406F03"/>
    <w:multiLevelType w:val="hybridMultilevel"/>
    <w:tmpl w:val="2674A3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8D7641"/>
    <w:multiLevelType w:val="hybridMultilevel"/>
    <w:tmpl w:val="E28248E8"/>
    <w:lvl w:ilvl="0" w:tplc="C7B624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44B4FEF"/>
    <w:multiLevelType w:val="hybridMultilevel"/>
    <w:tmpl w:val="4CE8B9C0"/>
    <w:lvl w:ilvl="0" w:tplc="C7B624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60BC7274">
      <w:start w:val="1"/>
      <w:numFmt w:val="decimal"/>
      <w:lvlText w:val="(%4)"/>
      <w:lvlJc w:val="left"/>
      <w:pPr>
        <w:ind w:left="36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9D2FA6"/>
    <w:multiLevelType w:val="hybridMultilevel"/>
    <w:tmpl w:val="A1CEE178"/>
    <w:lvl w:ilvl="0" w:tplc="A08CAE56">
      <w:start w:val="7"/>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F527A7A"/>
    <w:multiLevelType w:val="hybridMultilevel"/>
    <w:tmpl w:val="E13C58A6"/>
    <w:lvl w:ilvl="0" w:tplc="2000033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9270E1"/>
    <w:multiLevelType w:val="hybridMultilevel"/>
    <w:tmpl w:val="7F80E8FA"/>
    <w:lvl w:ilvl="0" w:tplc="CCA44B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5C66EB3"/>
    <w:multiLevelType w:val="hybridMultilevel"/>
    <w:tmpl w:val="4656CB46"/>
    <w:lvl w:ilvl="0" w:tplc="C7B624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82338A9"/>
    <w:multiLevelType w:val="hybridMultilevel"/>
    <w:tmpl w:val="F68AB164"/>
    <w:lvl w:ilvl="0" w:tplc="383A51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A94F3C"/>
    <w:multiLevelType w:val="hybridMultilevel"/>
    <w:tmpl w:val="E24632A4"/>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5305260E"/>
    <w:multiLevelType w:val="hybridMultilevel"/>
    <w:tmpl w:val="3A424AFA"/>
    <w:lvl w:ilvl="0" w:tplc="72EC3D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7B6700"/>
    <w:multiLevelType w:val="hybridMultilevel"/>
    <w:tmpl w:val="68C4AA1E"/>
    <w:lvl w:ilvl="0" w:tplc="D084FB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0F7671"/>
    <w:multiLevelType w:val="hybridMultilevel"/>
    <w:tmpl w:val="3E7C87E4"/>
    <w:lvl w:ilvl="0" w:tplc="C7B624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7371787"/>
    <w:multiLevelType w:val="hybridMultilevel"/>
    <w:tmpl w:val="744AA78A"/>
    <w:lvl w:ilvl="0" w:tplc="7D9685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7FD5C86"/>
    <w:multiLevelType w:val="hybridMultilevel"/>
    <w:tmpl w:val="8264AD50"/>
    <w:lvl w:ilvl="0" w:tplc="A88462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98725F"/>
    <w:multiLevelType w:val="hybridMultilevel"/>
    <w:tmpl w:val="E9D88F54"/>
    <w:lvl w:ilvl="0" w:tplc="FD72C0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1B79CB"/>
    <w:multiLevelType w:val="hybridMultilevel"/>
    <w:tmpl w:val="637A97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A94F30"/>
    <w:multiLevelType w:val="hybridMultilevel"/>
    <w:tmpl w:val="37CA8C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1832C3E"/>
    <w:multiLevelType w:val="hybridMultilevel"/>
    <w:tmpl w:val="1F64AE8A"/>
    <w:lvl w:ilvl="0" w:tplc="998E7D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804FBB"/>
    <w:multiLevelType w:val="hybridMultilevel"/>
    <w:tmpl w:val="0D8C0A98"/>
    <w:lvl w:ilvl="0" w:tplc="04090019">
      <w:start w:val="1"/>
      <w:numFmt w:val="lowerLetter"/>
      <w:lvlText w:val="%1."/>
      <w:lvlJc w:val="left"/>
      <w:pPr>
        <w:tabs>
          <w:tab w:val="num" w:pos="360"/>
        </w:tabs>
        <w:ind w:left="360" w:hanging="360"/>
      </w:pPr>
    </w:lvl>
    <w:lvl w:ilvl="1" w:tplc="63C27900">
      <w:start w:val="1"/>
      <w:numFmt w:val="decimal"/>
      <w:lvlText w:val="%2)"/>
      <w:lvlJc w:val="left"/>
      <w:pPr>
        <w:tabs>
          <w:tab w:val="num" w:pos="1080"/>
        </w:tabs>
        <w:ind w:left="1080" w:hanging="360"/>
      </w:pPr>
      <w:rPr>
        <w:rFonts w:hint="default"/>
      </w:rPr>
    </w:lvl>
    <w:lvl w:ilvl="2" w:tplc="E5128282">
      <w:start w:val="1"/>
      <w:numFmt w:val="decimal"/>
      <w:lvlText w:val="%3."/>
      <w:lvlJc w:val="left"/>
      <w:pPr>
        <w:ind w:left="2085" w:hanging="465"/>
      </w:pPr>
      <w:rPr>
        <w:rFonts w:hint="default"/>
      </w:rPr>
    </w:lvl>
    <w:lvl w:ilvl="3" w:tplc="C7B624F2">
      <w:start w:val="1"/>
      <w:numFmt w:val="decimal"/>
      <w:lvlText w:val="(%4)"/>
      <w:lvlJc w:val="left"/>
      <w:pPr>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66C1532C"/>
    <w:multiLevelType w:val="hybridMultilevel"/>
    <w:tmpl w:val="ECA043C0"/>
    <w:lvl w:ilvl="0" w:tplc="290AEA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406049"/>
    <w:multiLevelType w:val="hybridMultilevel"/>
    <w:tmpl w:val="0C04797A"/>
    <w:lvl w:ilvl="0" w:tplc="C7B624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AE54E3"/>
    <w:multiLevelType w:val="hybridMultilevel"/>
    <w:tmpl w:val="B01E1A7A"/>
    <w:lvl w:ilvl="0" w:tplc="7FEC0EA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D22B4A"/>
    <w:multiLevelType w:val="hybridMultilevel"/>
    <w:tmpl w:val="CCC8BD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878110E"/>
    <w:multiLevelType w:val="hybridMultilevel"/>
    <w:tmpl w:val="EF007D1A"/>
    <w:lvl w:ilvl="0" w:tplc="E2E03D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F13824"/>
    <w:multiLevelType w:val="hybridMultilevel"/>
    <w:tmpl w:val="D6D2DF92"/>
    <w:lvl w:ilvl="0" w:tplc="83BA05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BB041E"/>
    <w:multiLevelType w:val="hybridMultilevel"/>
    <w:tmpl w:val="461C0664"/>
    <w:lvl w:ilvl="0" w:tplc="9EE2C7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4C56DE2"/>
    <w:multiLevelType w:val="hybridMultilevel"/>
    <w:tmpl w:val="9070B9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71111D8"/>
    <w:multiLevelType w:val="hybridMultilevel"/>
    <w:tmpl w:val="772668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BE6F71"/>
    <w:multiLevelType w:val="hybridMultilevel"/>
    <w:tmpl w:val="31C0071A"/>
    <w:lvl w:ilvl="0" w:tplc="A32C6A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1"/>
  </w:num>
  <w:num w:numId="2">
    <w:abstractNumId w:val="29"/>
  </w:num>
  <w:num w:numId="3">
    <w:abstractNumId w:val="9"/>
  </w:num>
  <w:num w:numId="4">
    <w:abstractNumId w:val="24"/>
  </w:num>
  <w:num w:numId="5">
    <w:abstractNumId w:val="4"/>
  </w:num>
  <w:num w:numId="6">
    <w:abstractNumId w:val="19"/>
  </w:num>
  <w:num w:numId="7">
    <w:abstractNumId w:val="14"/>
  </w:num>
  <w:num w:numId="8">
    <w:abstractNumId w:val="6"/>
  </w:num>
  <w:num w:numId="9">
    <w:abstractNumId w:val="28"/>
  </w:num>
  <w:num w:numId="10">
    <w:abstractNumId w:val="2"/>
  </w:num>
  <w:num w:numId="11">
    <w:abstractNumId w:val="8"/>
  </w:num>
  <w:num w:numId="12">
    <w:abstractNumId w:val="15"/>
  </w:num>
  <w:num w:numId="13">
    <w:abstractNumId w:val="1"/>
  </w:num>
  <w:num w:numId="14">
    <w:abstractNumId w:val="5"/>
  </w:num>
  <w:num w:numId="15">
    <w:abstractNumId w:val="0"/>
  </w:num>
  <w:num w:numId="16">
    <w:abstractNumId w:val="40"/>
  </w:num>
  <w:num w:numId="17">
    <w:abstractNumId w:val="11"/>
  </w:num>
  <w:num w:numId="18">
    <w:abstractNumId w:val="33"/>
  </w:num>
  <w:num w:numId="19">
    <w:abstractNumId w:val="35"/>
  </w:num>
  <w:num w:numId="20">
    <w:abstractNumId w:val="39"/>
  </w:num>
  <w:num w:numId="21">
    <w:abstractNumId w:val="36"/>
  </w:num>
  <w:num w:numId="22">
    <w:abstractNumId w:val="27"/>
  </w:num>
  <w:num w:numId="23">
    <w:abstractNumId w:val="3"/>
  </w:num>
  <w:num w:numId="24">
    <w:abstractNumId w:val="17"/>
  </w:num>
  <w:num w:numId="25">
    <w:abstractNumId w:val="20"/>
  </w:num>
  <w:num w:numId="26">
    <w:abstractNumId w:val="30"/>
  </w:num>
  <w:num w:numId="27">
    <w:abstractNumId w:val="34"/>
  </w:num>
  <w:num w:numId="28">
    <w:abstractNumId w:val="37"/>
  </w:num>
  <w:num w:numId="29">
    <w:abstractNumId w:val="32"/>
  </w:num>
  <w:num w:numId="30">
    <w:abstractNumId w:val="38"/>
  </w:num>
  <w:num w:numId="31">
    <w:abstractNumId w:val="22"/>
  </w:num>
  <w:num w:numId="32">
    <w:abstractNumId w:val="7"/>
  </w:num>
  <w:num w:numId="33">
    <w:abstractNumId w:val="26"/>
  </w:num>
  <w:num w:numId="34">
    <w:abstractNumId w:val="25"/>
  </w:num>
  <w:num w:numId="35">
    <w:abstractNumId w:val="13"/>
  </w:num>
  <w:num w:numId="36">
    <w:abstractNumId w:val="41"/>
  </w:num>
  <w:num w:numId="37">
    <w:abstractNumId w:val="21"/>
  </w:num>
  <w:num w:numId="38">
    <w:abstractNumId w:val="12"/>
  </w:num>
  <w:num w:numId="39">
    <w:abstractNumId w:val="18"/>
  </w:num>
  <w:num w:numId="40">
    <w:abstractNumId w:val="23"/>
  </w:num>
  <w:num w:numId="41">
    <w:abstractNumId w:val="10"/>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5E52A1"/>
    <w:rsid w:val="00047E9B"/>
    <w:rsid w:val="00062C39"/>
    <w:rsid w:val="00076821"/>
    <w:rsid w:val="00080798"/>
    <w:rsid w:val="0009167B"/>
    <w:rsid w:val="000A164A"/>
    <w:rsid w:val="000A19F5"/>
    <w:rsid w:val="000A6F3B"/>
    <w:rsid w:val="000E0317"/>
    <w:rsid w:val="000F6AD9"/>
    <w:rsid w:val="00100C7E"/>
    <w:rsid w:val="0010483B"/>
    <w:rsid w:val="00114D14"/>
    <w:rsid w:val="001235AC"/>
    <w:rsid w:val="00176767"/>
    <w:rsid w:val="0019634F"/>
    <w:rsid w:val="001B077E"/>
    <w:rsid w:val="001C4B44"/>
    <w:rsid w:val="001E7F18"/>
    <w:rsid w:val="001F1591"/>
    <w:rsid w:val="001F35A1"/>
    <w:rsid w:val="0020097D"/>
    <w:rsid w:val="00206AFA"/>
    <w:rsid w:val="002078F9"/>
    <w:rsid w:val="00260105"/>
    <w:rsid w:val="002740FF"/>
    <w:rsid w:val="002C6DC4"/>
    <w:rsid w:val="002C7DDE"/>
    <w:rsid w:val="002E0BA8"/>
    <w:rsid w:val="00300385"/>
    <w:rsid w:val="003312FC"/>
    <w:rsid w:val="003401AA"/>
    <w:rsid w:val="0036459A"/>
    <w:rsid w:val="003655DD"/>
    <w:rsid w:val="00380299"/>
    <w:rsid w:val="00383AAC"/>
    <w:rsid w:val="00385507"/>
    <w:rsid w:val="003F2F35"/>
    <w:rsid w:val="0040201C"/>
    <w:rsid w:val="00432DF7"/>
    <w:rsid w:val="00440642"/>
    <w:rsid w:val="00495683"/>
    <w:rsid w:val="004A3080"/>
    <w:rsid w:val="004C0AB4"/>
    <w:rsid w:val="004C21A2"/>
    <w:rsid w:val="004D2736"/>
    <w:rsid w:val="0051798E"/>
    <w:rsid w:val="00554B03"/>
    <w:rsid w:val="0056764B"/>
    <w:rsid w:val="005952D3"/>
    <w:rsid w:val="005A4CD4"/>
    <w:rsid w:val="005B1718"/>
    <w:rsid w:val="005E52A1"/>
    <w:rsid w:val="006229EC"/>
    <w:rsid w:val="00630A1D"/>
    <w:rsid w:val="00634CFE"/>
    <w:rsid w:val="00654775"/>
    <w:rsid w:val="00667D96"/>
    <w:rsid w:val="00680ED1"/>
    <w:rsid w:val="00683088"/>
    <w:rsid w:val="006B7425"/>
    <w:rsid w:val="006D58E4"/>
    <w:rsid w:val="006E29BE"/>
    <w:rsid w:val="006F2026"/>
    <w:rsid w:val="00710603"/>
    <w:rsid w:val="00757E9F"/>
    <w:rsid w:val="007B0FD1"/>
    <w:rsid w:val="007D60F1"/>
    <w:rsid w:val="00806A99"/>
    <w:rsid w:val="008513B2"/>
    <w:rsid w:val="00877ADC"/>
    <w:rsid w:val="008A0953"/>
    <w:rsid w:val="008A58FD"/>
    <w:rsid w:val="008E18EF"/>
    <w:rsid w:val="008F6CD5"/>
    <w:rsid w:val="00904634"/>
    <w:rsid w:val="00910F0E"/>
    <w:rsid w:val="009267BD"/>
    <w:rsid w:val="00936460"/>
    <w:rsid w:val="009427C5"/>
    <w:rsid w:val="00955D32"/>
    <w:rsid w:val="0097167E"/>
    <w:rsid w:val="009C0398"/>
    <w:rsid w:val="009E308D"/>
    <w:rsid w:val="009F3F76"/>
    <w:rsid w:val="00A250C0"/>
    <w:rsid w:val="00A55E2B"/>
    <w:rsid w:val="00A647AC"/>
    <w:rsid w:val="00A807B0"/>
    <w:rsid w:val="00A90E68"/>
    <w:rsid w:val="00A92225"/>
    <w:rsid w:val="00AB2C23"/>
    <w:rsid w:val="00AC6C94"/>
    <w:rsid w:val="00AD02B5"/>
    <w:rsid w:val="00AD4392"/>
    <w:rsid w:val="00AD4BC0"/>
    <w:rsid w:val="00AD5ECD"/>
    <w:rsid w:val="00AE4C3E"/>
    <w:rsid w:val="00AF2DE5"/>
    <w:rsid w:val="00B01E31"/>
    <w:rsid w:val="00B16EE4"/>
    <w:rsid w:val="00B31199"/>
    <w:rsid w:val="00B47A5B"/>
    <w:rsid w:val="00B84D79"/>
    <w:rsid w:val="00B93699"/>
    <w:rsid w:val="00B97192"/>
    <w:rsid w:val="00BB5DA5"/>
    <w:rsid w:val="00BF16E6"/>
    <w:rsid w:val="00BF5C58"/>
    <w:rsid w:val="00C70F19"/>
    <w:rsid w:val="00C93303"/>
    <w:rsid w:val="00C96250"/>
    <w:rsid w:val="00C96C54"/>
    <w:rsid w:val="00CA700C"/>
    <w:rsid w:val="00CE3F69"/>
    <w:rsid w:val="00D472EC"/>
    <w:rsid w:val="00D50491"/>
    <w:rsid w:val="00D64D9A"/>
    <w:rsid w:val="00D86ED3"/>
    <w:rsid w:val="00D87237"/>
    <w:rsid w:val="00DB0A7F"/>
    <w:rsid w:val="00DB0CD8"/>
    <w:rsid w:val="00DD5783"/>
    <w:rsid w:val="00DD7573"/>
    <w:rsid w:val="00E009E6"/>
    <w:rsid w:val="00E348E2"/>
    <w:rsid w:val="00E53BBA"/>
    <w:rsid w:val="00EB4A74"/>
    <w:rsid w:val="00ED3F86"/>
    <w:rsid w:val="00EF0028"/>
    <w:rsid w:val="00EF3FAA"/>
    <w:rsid w:val="00F16D79"/>
    <w:rsid w:val="00F1755F"/>
    <w:rsid w:val="00F467CB"/>
    <w:rsid w:val="00F54C5A"/>
    <w:rsid w:val="00F614CA"/>
    <w:rsid w:val="00F6432B"/>
    <w:rsid w:val="00F73CA6"/>
    <w:rsid w:val="00F73CCF"/>
    <w:rsid w:val="00F82610"/>
    <w:rsid w:val="00F8282C"/>
    <w:rsid w:val="00F95DC0"/>
    <w:rsid w:val="00FF282A"/>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00C"/>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A700C"/>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A700C"/>
    <w:rPr>
      <w:rFonts w:ascii="Tahoma" w:hAnsi="Tahoma" w:cs="Tahoma"/>
      <w:sz w:val="16"/>
      <w:szCs w:val="16"/>
    </w:rPr>
  </w:style>
  <w:style w:type="character" w:customStyle="1" w:styleId="BalloonTextChar">
    <w:name w:val="Balloon Text Char"/>
    <w:basedOn w:val="DefaultParagraphFont"/>
    <w:link w:val="BalloonText"/>
    <w:uiPriority w:val="99"/>
    <w:semiHidden/>
    <w:rsid w:val="00CA700C"/>
    <w:rPr>
      <w:rFonts w:ascii="Tahoma" w:eastAsia="Times New Roman" w:hAnsi="Tahoma" w:cs="Tahoma"/>
      <w:sz w:val="16"/>
      <w:szCs w:val="16"/>
    </w:rPr>
  </w:style>
  <w:style w:type="paragraph" w:styleId="ListParagraph">
    <w:name w:val="List Paragraph"/>
    <w:basedOn w:val="Normal"/>
    <w:uiPriority w:val="34"/>
    <w:qFormat/>
    <w:rsid w:val="00432DF7"/>
    <w:pPr>
      <w:ind w:left="720"/>
      <w:contextualSpacing/>
    </w:pPr>
  </w:style>
  <w:style w:type="paragraph" w:styleId="NoSpacing">
    <w:name w:val="No Spacing"/>
    <w:uiPriority w:val="1"/>
    <w:qFormat/>
    <w:rsid w:val="00F54C5A"/>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06A99"/>
    <w:pPr>
      <w:tabs>
        <w:tab w:val="center" w:pos="4513"/>
        <w:tab w:val="right" w:pos="9026"/>
      </w:tabs>
    </w:pPr>
  </w:style>
  <w:style w:type="character" w:customStyle="1" w:styleId="HeaderChar">
    <w:name w:val="Header Char"/>
    <w:basedOn w:val="DefaultParagraphFont"/>
    <w:link w:val="Header"/>
    <w:uiPriority w:val="99"/>
    <w:rsid w:val="00806A99"/>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806A99"/>
    <w:pPr>
      <w:tabs>
        <w:tab w:val="center" w:pos="4513"/>
        <w:tab w:val="right" w:pos="9026"/>
      </w:tabs>
    </w:pPr>
  </w:style>
  <w:style w:type="character" w:customStyle="1" w:styleId="FooterChar">
    <w:name w:val="Footer Char"/>
    <w:basedOn w:val="DefaultParagraphFont"/>
    <w:link w:val="Footer"/>
    <w:uiPriority w:val="99"/>
    <w:semiHidden/>
    <w:rsid w:val="00806A99"/>
    <w:rPr>
      <w:rFonts w:ascii="Times New Roman" w:eastAsia="Times New Roman" w:hAnsi="Times New Roman" w:cs="Times New Roman"/>
      <w:sz w:val="20"/>
      <w:szCs w:val="20"/>
    </w:rPr>
  </w:style>
  <w:style w:type="paragraph" w:styleId="BodyText">
    <w:name w:val="Body Text"/>
    <w:basedOn w:val="Normal"/>
    <w:link w:val="BodyTextChar"/>
    <w:rsid w:val="00495683"/>
    <w:pPr>
      <w:jc w:val="both"/>
    </w:pPr>
    <w:rPr>
      <w:rFonts w:ascii="Tahoma" w:hAnsi="Tahoma"/>
      <w:sz w:val="36"/>
      <w:szCs w:val="24"/>
    </w:rPr>
  </w:style>
  <w:style w:type="character" w:customStyle="1" w:styleId="BodyTextChar">
    <w:name w:val="Body Text Char"/>
    <w:basedOn w:val="DefaultParagraphFont"/>
    <w:link w:val="BodyText"/>
    <w:rsid w:val="00495683"/>
    <w:rPr>
      <w:rFonts w:ascii="Tahoma" w:eastAsia="Times New Roman" w:hAnsi="Tahoma" w:cs="Times New Roman"/>
      <w:sz w:val="3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00C"/>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A700C"/>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A700C"/>
    <w:rPr>
      <w:rFonts w:ascii="Tahoma" w:hAnsi="Tahoma" w:cs="Tahoma"/>
      <w:sz w:val="16"/>
      <w:szCs w:val="16"/>
    </w:rPr>
  </w:style>
  <w:style w:type="character" w:customStyle="1" w:styleId="BalloonTextChar">
    <w:name w:val="Balloon Text Char"/>
    <w:basedOn w:val="DefaultParagraphFont"/>
    <w:link w:val="BalloonText"/>
    <w:uiPriority w:val="99"/>
    <w:semiHidden/>
    <w:rsid w:val="00CA700C"/>
    <w:rPr>
      <w:rFonts w:ascii="Tahoma" w:eastAsia="Times New Roman" w:hAnsi="Tahoma" w:cs="Tahoma"/>
      <w:sz w:val="16"/>
      <w:szCs w:val="16"/>
    </w:rPr>
  </w:style>
  <w:style w:type="paragraph" w:styleId="ListParagraph">
    <w:name w:val="List Paragraph"/>
    <w:basedOn w:val="Normal"/>
    <w:uiPriority w:val="34"/>
    <w:qFormat/>
    <w:rsid w:val="00432DF7"/>
    <w:pPr>
      <w:ind w:left="720"/>
      <w:contextualSpacing/>
    </w:pPr>
  </w:style>
  <w:style w:type="paragraph" w:styleId="NoSpacing">
    <w:name w:val="No Spacing"/>
    <w:uiPriority w:val="1"/>
    <w:qFormat/>
    <w:rsid w:val="00F54C5A"/>
    <w:pPr>
      <w:spacing w:after="0" w:line="24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6C2F8-74F5-472B-86D9-9BBFE3AC5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15</Pages>
  <Words>4195</Words>
  <Characters>23918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DISPENDA1</dc:creator>
  <cp:keywords/>
  <dc:description/>
  <cp:lastModifiedBy>Win7</cp:lastModifiedBy>
  <cp:revision>111</cp:revision>
  <cp:lastPrinted>2016-08-15T06:40:00Z</cp:lastPrinted>
  <dcterms:created xsi:type="dcterms:W3CDTF">2015-11-30T00:37:00Z</dcterms:created>
  <dcterms:modified xsi:type="dcterms:W3CDTF">2017-09-19T03:01:00Z</dcterms:modified>
</cp:coreProperties>
</file>